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074" w:rsidRDefault="00A82074" w:rsidP="00A50832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82074" w:rsidRDefault="00A82074" w:rsidP="00A50832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A82074" w:rsidRDefault="00A82074" w:rsidP="00A508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82074" w:rsidRDefault="00A82074" w:rsidP="00A5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A82074" w:rsidRDefault="00A82074" w:rsidP="00A50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энергетике»</w:t>
      </w:r>
    </w:p>
    <w:p w:rsidR="00A82074" w:rsidRDefault="00A82074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074" w:rsidRDefault="00A82074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:rsidR="00A82074" w:rsidRDefault="00A82074" w:rsidP="00A5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074" w:rsidRDefault="00A82074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1. Цел</w:t>
      </w:r>
      <w:r w:rsidR="00A508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настоящего Закона</w:t>
      </w:r>
    </w:p>
    <w:p w:rsidR="00A82074" w:rsidRDefault="00A82074" w:rsidP="00A508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Целями настоящего Закона являются установление принципов государственной политики в области электрической и тепловой энергетики и механизмов их реализации для обеспечения надежного, безопасного, качественного и бесперебойного снабжения электрической и тепловой энергией, содействие привлечению инвестиций в энергетическую отрасль.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Статья 2. Область регулирования Закона</w:t>
      </w: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1. Настоящий Закон устанавливает правовые основы экономических и технологических отношений в сфере электрической и тепловой энергетики, основные права и обязанности субъектов энергетики при осуществлении деятельности по производству, передаче, распределению, продаже электрической и тепловой энергии, по экспорту и импорту электрической энергии.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2. Действие положений настоящего Закона распространяется на юридические лица независимо от форм собственности и физические лица, при осуществлении деятельности по производству, передаче, распределению, продаже, потреблению и учету электрической и тепловой энергии</w:t>
      </w:r>
      <w:r w:rsidRPr="00D92DEA">
        <w:rPr>
          <w:rFonts w:ascii="Times New Roman" w:hAnsi="Times New Roman" w:cs="Times New Roman"/>
          <w:sz w:val="28"/>
          <w:szCs w:val="28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Статья 3. Законодательство Кыргызской Республики в области энергетики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 Кыргызской Республики в области энергетики основывается на Конституции Кыргызской Республики и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настоящего Закона и иных регулирующих отношения в сфере энергетики нормативных правовых актов, а также </w:t>
      </w:r>
      <w:r w:rsidRPr="00D92DEA">
        <w:rPr>
          <w:rFonts w:ascii="Times New Roman" w:hAnsi="Times New Roman" w:cs="Times New Roman"/>
          <w:sz w:val="28"/>
          <w:szCs w:val="28"/>
        </w:rPr>
        <w:t>вступивших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в силу международных договоров, участницей которых является Кыргызская Республика.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Статья 4. Основные термины и их определения</w:t>
      </w:r>
    </w:p>
    <w:p w:rsidR="00A50832" w:rsidRPr="00D92DEA" w:rsidRDefault="00A50832" w:rsidP="00A50832">
      <w:pPr>
        <w:spacing w:after="0" w:line="240" w:lineRule="auto"/>
        <w:ind w:firstLine="74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Для целей настоящего Закона используются следующие основные термины и определения: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2D75" w:rsidRPr="00D92DEA" w:rsidRDefault="00E32D75" w:rsidP="00A5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авария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недопустимые отклонения технологических режимов работы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</w:rPr>
        <w:t>энергооборудования</w:t>
      </w:r>
      <w:proofErr w:type="spellEnd"/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электрических и тепловых станций, электрических и тепловых сетей, в результате их повреждения или выхода из работы;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бытовой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потребитель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- физическое лицо, использующее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электрическую и тепловую энергию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для бытовых нужд в соответствии с условиями договора;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генерирующее предприятие </w:t>
      </w:r>
      <w:r w:rsidRPr="00F471FC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организация, деятельностью которой является выработка электрической и/или тепловой энергии;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гидроэлектростанция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любая станция для производства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электрической энергии</w:t>
      </w:r>
      <w:r w:rsidRPr="00D92DE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энергии воды и связанные с таким производством гидротехнические сооружения, оборудование;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инвестиционная программа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программа, направленная на создание новых активов, расширение, модернизацию, реконструкцию и техническое перевооружение существующих активов;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тепловой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71F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характеристик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тепловой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относящихся к качеству и параметрам вырабатываемого и распределяемого тепла в соответствии со стандартами;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электрической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характеристик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электрической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относящихся к частоте напряжения, амплитуде и вариации напряжения, провалу напряжения, фазовой несимметричности напряжения, перенапряжению в соответствии со стандартами;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конечный потребитель </w:t>
      </w:r>
      <w:r w:rsidRPr="00D92D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физическое или юридическое лицо, приобретающее электрическую </w:t>
      </w:r>
      <w:r w:rsidRPr="00D92DEA">
        <w:rPr>
          <w:rFonts w:ascii="Times New Roman" w:eastAsia="Calibri" w:hAnsi="Times New Roman" w:cs="Times New Roman"/>
          <w:sz w:val="28"/>
          <w:szCs w:val="28"/>
          <w:lang w:val="ky-KG"/>
        </w:rPr>
        <w:t>и тепловую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энергию для собственных бытовых и/или производственных нужд;</w:t>
      </w:r>
    </w:p>
    <w:p w:rsidR="00E32D75" w:rsidRPr="00D92DEA" w:rsidRDefault="00E32D75" w:rsidP="00A5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кризисные ситуации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ситуации, при которых функционирование энергосистемы связано с рисками невозможности поддержания параллельной работы с другими энергосистемами, нарушения устойчивости энергосистемы, каскадного развития аварии, повреждения оборудования, а также с угрозой безопасности людей. В кризисных ситуациях функционирование энергосистемы ведётся в аварийных режимах, которые характеризуются параметрами, выходящими за пределы требований технических регламентов и производятся преднамеренные отключения;</w:t>
      </w:r>
    </w:p>
    <w:p w:rsidR="00E32D75" w:rsidRPr="00D92DEA" w:rsidRDefault="00E32D75" w:rsidP="00A508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D92DEA">
        <w:rPr>
          <w:rFonts w:ascii="Times New Roman" w:hAnsi="Times New Roman" w:cs="Times New Roman"/>
          <w:b/>
          <w:sz w:val="28"/>
          <w:szCs w:val="28"/>
          <w:lang w:eastAsia="en-US"/>
        </w:rPr>
        <w:t>лицензиат</w:t>
      </w:r>
      <w:r w:rsidRPr="00D92DEA">
        <w:rPr>
          <w:rFonts w:ascii="Times New Roman" w:hAnsi="Times New Roman" w:cs="Times New Roman"/>
          <w:sz w:val="28"/>
          <w:szCs w:val="28"/>
          <w:lang w:eastAsia="en-US"/>
        </w:rPr>
        <w:t xml:space="preserve"> - физическое или юридическое лицо, осуществляющее деятельность в области энергетики, согласно законодательству Кыргызской Республики в сфере лицензирования; 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D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малые энергетические производственные мощности</w:t>
      </w:r>
      <w:r w:rsidRPr="00D92DE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электрические и тепловые станции мощностью от 16 кВт до 30 МВт;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микрогенерация</w:t>
      </w:r>
      <w:proofErr w:type="spellEnd"/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471F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 электроэнергии на месте или вблизи места её потребления, независимо от размера, технологии или топлива, как вне сети, так и параллельно с сетью;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модернизация энергетических установок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комплекс действий по замене части или </w:t>
      </w:r>
      <w:proofErr w:type="gramStart"/>
      <w:r w:rsidRPr="00D92DEA">
        <w:rPr>
          <w:rFonts w:ascii="Times New Roman" w:eastAsia="Times New Roman" w:hAnsi="Times New Roman" w:cs="Times New Roman"/>
          <w:sz w:val="28"/>
          <w:szCs w:val="28"/>
        </w:rPr>
        <w:t>частей существующего оборудования</w:t>
      </w:r>
      <w:proofErr w:type="gramEnd"/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или технологий, морально и/или физически устаревших, современными для повышения эффективности и надежности работы энергетического сектора, уменьшения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lastRenderedPageBreak/>
        <w:t>технологического расхода энергии, сокращения выбросов загрязняющих веществ и т.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национальная энергетическая система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совокупность производственных и иных имущественных объектов электроэнергетики, связанных единым процессом производства, передачи и распределения электрической энергии с централизованным оперативно-диспетчерским управлением;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92DEA">
        <w:rPr>
          <w:rFonts w:ascii="Times New Roman" w:hAnsi="Times New Roman" w:cs="Times New Roman"/>
          <w:b/>
          <w:iCs/>
          <w:sz w:val="28"/>
          <w:szCs w:val="28"/>
        </w:rPr>
        <w:t xml:space="preserve">обеспечение топливом </w:t>
      </w:r>
      <w:r w:rsidRPr="00D92DEA">
        <w:rPr>
          <w:rFonts w:ascii="Times New Roman" w:hAnsi="Times New Roman" w:cs="Times New Roman"/>
          <w:iCs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iCs/>
          <w:sz w:val="28"/>
          <w:szCs w:val="28"/>
        </w:rPr>
        <w:t xml:space="preserve"> совокупность мер по поставке сырья крупным промышленным и бытовым </w:t>
      </w:r>
      <w:proofErr w:type="spellStart"/>
      <w:r w:rsidRPr="00D92DEA">
        <w:rPr>
          <w:rFonts w:ascii="Times New Roman" w:hAnsi="Times New Roman" w:cs="Times New Roman"/>
          <w:iCs/>
          <w:sz w:val="28"/>
          <w:szCs w:val="28"/>
        </w:rPr>
        <w:t>потребител</w:t>
      </w:r>
      <w:proofErr w:type="spellEnd"/>
      <w:r w:rsidRPr="00D92DEA">
        <w:rPr>
          <w:rFonts w:ascii="Times New Roman" w:hAnsi="Times New Roman" w:cs="Times New Roman"/>
          <w:iCs/>
          <w:sz w:val="28"/>
          <w:szCs w:val="28"/>
          <w:lang w:val="ky-KG"/>
        </w:rPr>
        <w:t>ям</w:t>
      </w:r>
      <w:r w:rsidRPr="00D92DEA">
        <w:rPr>
          <w:rFonts w:ascii="Times New Roman" w:hAnsi="Times New Roman" w:cs="Times New Roman"/>
          <w:iCs/>
          <w:sz w:val="28"/>
          <w:szCs w:val="28"/>
        </w:rPr>
        <w:t xml:space="preserve"> для получения тепловой и электрической энергии;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объединенная энергетическая система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совокупность энергетических систем государств, объединенных общим режимом работы и имеющих общее оперативное диспетчерское управление;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</w:t>
      </w:r>
      <w:r w:rsidRPr="00D92DEA">
        <w:rPr>
          <w:rStyle w:val="a3"/>
          <w:rFonts w:ascii="Times New Roman" w:hAnsi="Times New Roman" w:cs="Times New Roman"/>
          <w:sz w:val="28"/>
          <w:szCs w:val="28"/>
        </w:rPr>
        <w:t xml:space="preserve">ъект </w:t>
      </w:r>
      <w:proofErr w:type="spellStart"/>
      <w:r w:rsidRPr="00D92DEA">
        <w:rPr>
          <w:rStyle w:val="a3"/>
          <w:rFonts w:ascii="Times New Roman" w:hAnsi="Times New Roman" w:cs="Times New Roman"/>
          <w:sz w:val="28"/>
          <w:szCs w:val="28"/>
        </w:rPr>
        <w:t>микрогенерации</w:t>
      </w:r>
      <w:proofErr w:type="spellEnd"/>
      <w:r w:rsidRPr="00D92DEA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sz w:val="28"/>
          <w:szCs w:val="28"/>
        </w:rPr>
        <w:t xml:space="preserve"> объект </w:t>
      </w:r>
      <w:r w:rsidRPr="00C476F7">
        <w:rPr>
          <w:rStyle w:val="a3"/>
          <w:rFonts w:ascii="Times New Roman" w:hAnsi="Times New Roman" w:cs="Times New Roman"/>
          <w:b w:val="0"/>
          <w:sz w:val="28"/>
          <w:szCs w:val="28"/>
        </w:rPr>
        <w:t>по производству</w:t>
      </w:r>
      <w:r w:rsidRPr="00C476F7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C476F7">
        <w:rPr>
          <w:rStyle w:val="a3"/>
          <w:rFonts w:ascii="Times New Roman" w:hAnsi="Times New Roman" w:cs="Times New Roman"/>
          <w:b w:val="0"/>
          <w:sz w:val="28"/>
          <w:szCs w:val="28"/>
        </w:rPr>
        <w:t>электрической энергии</w:t>
      </w:r>
      <w:r w:rsidRPr="00C476F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C476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76F7">
        <w:rPr>
          <w:rFonts w:ascii="Times New Roman" w:hAnsi="Times New Roman" w:cs="Times New Roman"/>
          <w:sz w:val="28"/>
          <w:szCs w:val="28"/>
        </w:rPr>
        <w:t xml:space="preserve">принадлежащий на праве собственности или ином законном основании </w:t>
      </w:r>
      <w:r w:rsidRPr="00C476F7">
        <w:rPr>
          <w:rStyle w:val="a3"/>
          <w:rFonts w:ascii="Times New Roman" w:hAnsi="Times New Roman" w:cs="Times New Roman"/>
          <w:b w:val="0"/>
          <w:sz w:val="28"/>
          <w:szCs w:val="28"/>
        </w:rPr>
        <w:t>потребителю электрической энергии</w:t>
      </w:r>
      <w:r w:rsidRPr="00C476F7">
        <w:rPr>
          <w:rFonts w:ascii="Times New Roman" w:hAnsi="Times New Roman" w:cs="Times New Roman"/>
          <w:b/>
          <w:sz w:val="28"/>
          <w:szCs w:val="28"/>
        </w:rPr>
        <w:t>,</w:t>
      </w:r>
      <w:r w:rsidRPr="00C476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6F7">
        <w:rPr>
          <w:rFonts w:ascii="Times New Roman" w:hAnsi="Times New Roman" w:cs="Times New Roman"/>
          <w:sz w:val="28"/>
          <w:szCs w:val="28"/>
        </w:rPr>
        <w:t>энергопринимающие</w:t>
      </w:r>
      <w:proofErr w:type="spellEnd"/>
      <w:r w:rsidRPr="00C476F7">
        <w:rPr>
          <w:rFonts w:ascii="Times New Roman" w:hAnsi="Times New Roman" w:cs="Times New Roman"/>
          <w:sz w:val="28"/>
          <w:szCs w:val="28"/>
        </w:rPr>
        <w:t xml:space="preserve"> устройства</w:t>
      </w:r>
      <w:r w:rsidRPr="00D92DEA">
        <w:rPr>
          <w:rFonts w:ascii="Times New Roman" w:hAnsi="Times New Roman" w:cs="Times New Roman"/>
          <w:sz w:val="28"/>
          <w:szCs w:val="28"/>
        </w:rPr>
        <w:t xml:space="preserve"> которого технологически присоединены к объектам электросетевого хозяйства </w:t>
      </w:r>
      <w:r w:rsidRPr="002B0BD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 уровнем напряжения не более 1 </w:t>
      </w:r>
      <w:proofErr w:type="spellStart"/>
      <w:r w:rsidRPr="002B0BDA">
        <w:rPr>
          <w:rStyle w:val="a3"/>
          <w:rFonts w:ascii="Times New Roman" w:hAnsi="Times New Roman" w:cs="Times New Roman"/>
          <w:b w:val="0"/>
          <w:sz w:val="28"/>
          <w:szCs w:val="28"/>
        </w:rPr>
        <w:t>кВ</w:t>
      </w:r>
      <w:proofErr w:type="spellEnd"/>
      <w:r w:rsidRPr="002B0BD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и с максимальной мощностью не более 15 кВт, если для выдачи электрической энергии такого объекта в электрическую сеть не используется электрическое оборудование, предназначенное для обслуживания более одного помещения в здании, в том числе входящее в состав общего имущества многоквартирного дома;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</w:rPr>
        <w:t>объекты энергетики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- имущественные объекты, непосредственно используемые в процессе производства, передачи и распределения электрической и тепловой энергии, оперативно-диспетчерского управления в энергетике;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оперативно-диспетчерское управление 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комплекс мер по управлению технологическими режимами работы объектов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</w:rPr>
        <w:t>электр</w:t>
      </w:r>
      <w:proofErr w:type="spellEnd"/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энергетики, входящих в национальную энергетическую систему;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оператор рынка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- юридическое лицо, осуществляющее деятельность по организации торговли на оптовом рынке электрической и тепловой энергии, связанную с заключением и исполнением сделок по покупке и продаже электрической и тепловой энергии; 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</w:rPr>
        <w:t>оптовый рынок электрической и тепловой энергии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(далее </w:t>
      </w:r>
      <w:r w:rsidRPr="00D92DEA">
        <w:rPr>
          <w:rFonts w:ascii="Times New Roman" w:eastAsia="Calibri" w:hAnsi="Times New Roman" w:cs="Times New Roman"/>
          <w:sz w:val="28"/>
          <w:szCs w:val="28"/>
        </w:rPr>
        <w:t>-</w:t>
      </w: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 оптовый рынок)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- сфера обращения электрической и тепловой энергии в соответствии с правилами оптового рынка;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охранная зона </w:t>
      </w:r>
      <w:r w:rsidRPr="00D92DEA">
        <w:rPr>
          <w:rFonts w:ascii="Times New Roman" w:hAnsi="Times New Roman" w:cs="Times New Roman"/>
          <w:b/>
          <w:sz w:val="28"/>
          <w:szCs w:val="28"/>
          <w:lang w:val="ky-KG" w:eastAsia="ru-RU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 xml:space="preserve">прилегающие к энергетическому объекту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земельные участки, водное и воздушное пространство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 xml:space="preserve">, в которой вводятся запреты и ограничения на доступ лиц, </w:t>
      </w:r>
      <w:proofErr w:type="spellStart"/>
      <w:r w:rsidRPr="00D92DEA">
        <w:rPr>
          <w:rFonts w:ascii="Times New Roman" w:hAnsi="Times New Roman" w:cs="Times New Roman"/>
          <w:sz w:val="28"/>
          <w:szCs w:val="28"/>
          <w:lang w:eastAsia="ru-RU"/>
        </w:rPr>
        <w:t>проведени</w:t>
      </w:r>
      <w:proofErr w:type="spellEnd"/>
      <w:r w:rsidRPr="00D92DEA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определенных работ и строительства;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параллельная работа электроэнергетических систем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 xml:space="preserve">совместная и согласованная работа национальной энергетической системы с единой частотой в объединении электрических энергетических систем государств-участников параллельной работы, которая сопровождается как плановыми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lastRenderedPageBreak/>
        <w:t>перетоками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и поставками электрической энергии, так и непрогнозируемыми, неплановыми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перетоками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и поставками электрической энергии;</w:t>
      </w:r>
      <w:r w:rsidRPr="00D92D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hAnsi="Times New Roman" w:cs="Times New Roman"/>
          <w:b/>
          <w:sz w:val="28"/>
          <w:szCs w:val="28"/>
        </w:rPr>
        <w:t xml:space="preserve">передача электрической и тепловой энергии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 xml:space="preserve"> услуга по транспортировке электрической и тепловой энергии;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передающее электрическую и тепловую энергию предприятие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лицензиат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осуществляющий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услуги по транспортировке электрической и тепловой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92DE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потребители -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основные или конечные потребители </w:t>
      </w:r>
      <w:r w:rsidRPr="00D92DEA">
        <w:rPr>
          <w:rFonts w:ascii="Times New Roman" w:hAnsi="Times New Roman" w:cs="Times New Roman"/>
          <w:sz w:val="28"/>
          <w:szCs w:val="28"/>
        </w:rPr>
        <w:t xml:space="preserve">электрической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и тепловой </w:t>
      </w:r>
      <w:r w:rsidRPr="00D92DEA">
        <w:rPr>
          <w:rFonts w:ascii="Times New Roman" w:hAnsi="Times New Roman" w:cs="Times New Roman"/>
          <w:sz w:val="28"/>
          <w:szCs w:val="28"/>
        </w:rPr>
        <w:t>энергии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распределение и поставка электрической и тепловой энергии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предоставление электрической и тепловой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энергии потребителю;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92DEA">
        <w:rPr>
          <w:rFonts w:ascii="Times New Roman" w:hAnsi="Times New Roman" w:cs="Times New Roman"/>
          <w:b/>
          <w:sz w:val="28"/>
          <w:szCs w:val="28"/>
        </w:rPr>
        <w:t>распределительная электрическая сеть</w:t>
      </w:r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sz w:val="28"/>
          <w:szCs w:val="28"/>
        </w:rPr>
        <w:t xml:space="preserve"> совокупность линий электропередачи, подстанций и распределительных устройств;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распределяющее предприятие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физическое или юридическое лицо, осуществляющее поставку электрической и/или тепловой энергии потребителям;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</w:rPr>
        <w:t>расчетный центр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юридическое лицо, оказывающее услуги на рынке электрической энергии (мощности) и тепловой энергии по сбору и обработке данных учета электрической и тепловой энергии;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розничные рынки электрической и тепловой энергии (далее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розничные рынки)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сфера купли-продажи электрической и/или тепловой энергии вне оптового рынка с участием потребителей;</w:t>
      </w:r>
    </w:p>
    <w:p w:rsidR="00E32D75" w:rsidRPr="00D92DEA" w:rsidRDefault="00E32D75" w:rsidP="00A508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bCs/>
          <w:sz w:val="28"/>
          <w:szCs w:val="28"/>
        </w:rPr>
        <w:t>сети высокого напряжения</w:t>
      </w:r>
      <w:r w:rsidRPr="00D92DEA">
        <w:rPr>
          <w:rFonts w:ascii="Times New Roman" w:hAnsi="Times New Roman" w:cs="Times New Roman"/>
          <w:sz w:val="28"/>
          <w:szCs w:val="28"/>
        </w:rPr>
        <w:t xml:space="preserve"> - электрические сети и подстанции напряжением 35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и выше;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sz w:val="28"/>
          <w:szCs w:val="28"/>
        </w:rPr>
        <w:t xml:space="preserve">системный оператор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юридическое лицо,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 xml:space="preserve">осуществляющее централизованное оперативно-диспетчерское управление, обеспечение параллельной работы с энергосистемами других государств, поддержание баланса производства и потребления электрической и тепловой энергии и мощности в национальной энергосистеме, оказание системных услуг; 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субъекты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э</w:t>
      </w:r>
      <w:proofErr w:type="spellStart"/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нергетики</w:t>
      </w:r>
      <w:proofErr w:type="spellEnd"/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потребители, физические лица, а также юридические л</w:t>
      </w:r>
      <w:r w:rsidRPr="00D92DEA">
        <w:rPr>
          <w:rFonts w:ascii="Times New Roman" w:eastAsia="Calibri" w:hAnsi="Times New Roman" w:cs="Times New Roman"/>
          <w:sz w:val="28"/>
          <w:szCs w:val="28"/>
        </w:rPr>
        <w:t>ица независимо от формы собственности, осуществляющие деятельность в сфере энергетики, включая производство, передачу, распределение, продажу, экспорт и импорт энергии и</w:t>
      </w: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Calibri" w:hAnsi="Times New Roman" w:cs="Times New Roman"/>
          <w:sz w:val="28"/>
          <w:szCs w:val="28"/>
        </w:rPr>
        <w:t>энергоснабжение потребителей, а также</w:t>
      </w:r>
      <w:r w:rsidRPr="00D92D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Calibri" w:hAnsi="Times New Roman" w:cs="Times New Roman"/>
          <w:sz w:val="28"/>
          <w:szCs w:val="28"/>
        </w:rPr>
        <w:t>оказание услуг по оперативно-диспетчерскому управлению в электроэнергетике;</w:t>
      </w:r>
    </w:p>
    <w:p w:rsidR="00E32D75" w:rsidRPr="00D92DEA" w:rsidRDefault="00E32D75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</w:rPr>
        <w:t>тарифы на электрическую или тепловую энергию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Calibri" w:hAnsi="Times New Roman" w:cs="Times New Roman"/>
          <w:sz w:val="28"/>
          <w:szCs w:val="28"/>
        </w:rPr>
        <w:t xml:space="preserve"> система ценовых ставок за единицу электрической или тепловой энергии, утверждаемые уполномоченным государственным органом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регулированию топливно-энергетического комплекса</w:t>
      </w: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92DEA">
        <w:rPr>
          <w:rFonts w:ascii="Times New Roman" w:eastAsia="Calibri" w:hAnsi="Times New Roman" w:cs="Times New Roman"/>
          <w:sz w:val="28"/>
          <w:szCs w:val="28"/>
        </w:rPr>
        <w:t>для лицензиатов и потребителей Кыргызской Республики;</w:t>
      </w:r>
      <w:r w:rsidRPr="00D92DEA">
        <w:rPr>
          <w:rFonts w:ascii="Times New Roman" w:eastAsia="Calibri" w:hAnsi="Times New Roman" w:cs="Times New Roman"/>
          <w:strike/>
          <w:sz w:val="28"/>
          <w:szCs w:val="28"/>
        </w:rPr>
        <w:t xml:space="preserve">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iCs/>
          <w:sz w:val="28"/>
          <w:szCs w:val="28"/>
        </w:rPr>
        <w:t xml:space="preserve">тепловая сеть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совокупность станций, распределительных устройств и соединяющих их линий теплопередачи, предназначенных для передачи и (или) распределения тепловой энергии;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тепловая сеть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совокупность устройств, предназначенных для передачи и распределения тепловой энергии потребителям;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тепловая энергия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 энергии, носителем которой является пар, горячая вода, нагретый воздух и другие газы, а также технологические среды промышленных производств, используемые для отопления помещений, нужд горячего водоснабжения, вентиляции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технологических нужд промышленности;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теплоэлектростанция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станция для производства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электрической и/или тепловой энергии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использования различного топлива</w:t>
      </w:r>
      <w:r w:rsidRPr="00D92D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sz w:val="28"/>
          <w:szCs w:val="28"/>
        </w:rPr>
        <w:t>теплоэнергетика</w:t>
      </w:r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sz w:val="28"/>
          <w:szCs w:val="28"/>
        </w:rPr>
        <w:t xml:space="preserve"> отрасль энергетики, включающая государственные и негосударственные организации, связанные с производством, преобразованием, передачей, распределением и продажей тепловой энергии;  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D92DEA">
        <w:rPr>
          <w:rFonts w:ascii="Times New Roman" w:hAnsi="Times New Roman" w:cs="Times New Roman"/>
          <w:b/>
          <w:iCs/>
          <w:sz w:val="28"/>
          <w:szCs w:val="28"/>
        </w:rPr>
        <w:t xml:space="preserve">топливная отрасль </w:t>
      </w:r>
      <w:r w:rsidRPr="00D92DEA">
        <w:rPr>
          <w:rFonts w:ascii="Times New Roman" w:hAnsi="Times New Roman" w:cs="Times New Roman"/>
          <w:iCs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iCs/>
          <w:sz w:val="28"/>
          <w:szCs w:val="28"/>
        </w:rPr>
        <w:t xml:space="preserve"> комплекс организационно-технических и технологических мероприятий, связанных с производством, переработкой транспортировкой и хранением топлива, как основного сырья для получения тепловой и электрической энергии</w:t>
      </w:r>
      <w:r w:rsidRPr="00D92DEA">
        <w:rPr>
          <w:rFonts w:ascii="Times New Roman" w:hAnsi="Times New Roman" w:cs="Times New Roman"/>
          <w:iCs/>
          <w:sz w:val="28"/>
          <w:szCs w:val="28"/>
          <w:lang w:val="ky-KG"/>
        </w:rPr>
        <w:t>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топливно-энергетический комплекс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D92DEA">
        <w:rPr>
          <w:rFonts w:ascii="Times New Roman" w:hAnsi="Times New Roman" w:cs="Times New Roman"/>
          <w:sz w:val="28"/>
          <w:szCs w:val="28"/>
        </w:rPr>
        <w:t>совокупность взаимосвязанных отраслей экономики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добыче топливно-энергетических ресурсов (угля, нефти, природного газа и их производных), их преобразованию, транспортировке, распределению и потреблению как первичных, так и преобразованных видов энергоносителей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/>
        </w:rPr>
      </w:pPr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централизованная система сбора и обработки данных (</w:t>
      </w:r>
      <w:proofErr w:type="spellStart"/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ЦССОД</w:t>
      </w:r>
      <w:proofErr w:type="spellEnd"/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 автоматического сбора и обработки данных измерений, состоящая из аппаратных средств (компьютеры, серверы, периферийные устройства, каналы передачи данных, коммуникационные устройства и т.д.) и программного обеспечения (операционная система, программные приложения и т.д.)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iCs/>
          <w:sz w:val="28"/>
          <w:szCs w:val="28"/>
        </w:rPr>
        <w:t xml:space="preserve">электрическая сеть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совокупность подстанций, распределительных устройств и соединяющих их линий электропередачи, предназначенных для передачи и (или) распределения электрической энергии;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электрическая станция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любая техническая установка или комплекс установок, которые производят </w:t>
      </w:r>
      <w:r w:rsidRPr="00D92DEA">
        <w:rPr>
          <w:rFonts w:ascii="Times New Roman" w:hAnsi="Times New Roman" w:cs="Times New Roman"/>
          <w:sz w:val="28"/>
          <w:szCs w:val="28"/>
        </w:rPr>
        <w:t>электрическую энергию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электрическая энергия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товар особого вида, характеризующееся одновременностью его производства и потребления, требующий постоянного и непрерывного поддержания качества его параметров в заданных пределах;</w:t>
      </w: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b/>
          <w:bCs/>
          <w:sz w:val="28"/>
          <w:szCs w:val="28"/>
        </w:rPr>
        <w:t>электроэнергетика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D92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>отрасль экономики, включающая государственные и негосударственные организации, вовлеченные в производство, передачу, распределение и продажу электрической энергии, экспорт и импорт электрической энергии;</w:t>
      </w:r>
    </w:p>
    <w:p w:rsidR="00E32D75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энергетическая безопасность Кыргызской Республики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состояние защищенности граждан, общества, государства, экономики от угроз дефицита в обеспечении их потребностей в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энергии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доступными энергетическими ресурсами приемлемого качества и от угроз нарушений бесперебойности энергоснабжения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D75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D75" w:rsidRPr="00D92DEA" w:rsidRDefault="00E32D75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Глава 2. Государственная политика и общие принципы правовых отношений в энергетике</w:t>
      </w:r>
    </w:p>
    <w:p w:rsidR="00A50832" w:rsidRPr="00D92DEA" w:rsidRDefault="00A50832" w:rsidP="00A508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5. Технологическая и экономическая основы функционирования в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сфере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энергетики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1. Технологическую основу функционирования в электрической и тепловой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энергетики Кыргызской Республики составляют электрические станции, сети высокого напряжения, распределительные электрические и тепловые сети, образующие национальную энергосистему Кыргызской Республики с единой системой оперативно-диспетчерского управления и централизованной системой управления энергетическими данными.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2. Экономической основой функционирования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92DEA">
        <w:rPr>
          <w:rFonts w:ascii="Times New Roman" w:hAnsi="Times New Roman" w:cs="Times New Roman"/>
          <w:sz w:val="28"/>
          <w:szCs w:val="28"/>
        </w:rPr>
        <w:t>энергетике является обусловленная технологическими особенностями система отношений, связанная с куплей продажей и предоставлением услуг на оптовом и розничных рынках с целью извлечения прибыли.</w:t>
      </w:r>
    </w:p>
    <w:p w:rsidR="00A50832" w:rsidRPr="00D92DEA" w:rsidRDefault="00A50832" w:rsidP="00A508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Статья 6. Принципы взаимодействия в сфере энергетики</w:t>
      </w:r>
    </w:p>
    <w:p w:rsidR="00A50832" w:rsidRPr="00D92DEA" w:rsidRDefault="00A50832" w:rsidP="00A508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политика в сфере энергетики направлена на обеспечение соблюдения основных принципов, к которым относится: </w:t>
      </w:r>
    </w:p>
    <w:p w:rsidR="00A50832" w:rsidRPr="00D92DEA" w:rsidRDefault="00A50832" w:rsidP="00A50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1. Проведение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</w:rPr>
        <w:t xml:space="preserve">экономически обоснованной тарифной политики,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при которой </w:t>
      </w:r>
      <w:r w:rsidRPr="00D92DEA">
        <w:rPr>
          <w:rFonts w:ascii="Times New Roman" w:hAnsi="Times New Roman" w:cs="Times New Roman"/>
          <w:sz w:val="28"/>
          <w:szCs w:val="28"/>
        </w:rPr>
        <w:t>тарифы должны отражать полную стоимость производства, передачи и распределения электрической и тепловой энергии, включая затраты на производство и техническое обслуживание, возмещение капитальных затрат, привлечение инвестиций и процентную ставку возврата.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Государственное регулирование видов деятельности в сфере энергетики. 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3. Не вмешательство государственных органов в производственную, хозяйственную и финансовую деятельность субъектов электрической и тепловой энергетики кроме случаев, предусмотренных законодательством Кыргызской Республики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4. Обеспечение защиты прав и соблюдение баланса интересов субъектов энергетики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5. Обеспечение равных условий и стимулирование развития конкурентной среды в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сфере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энергетике независимо от форм собственности.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6. Обеспечение равных условий и обеспечение недискриминационного доступа потребителей к электрической и тепловой энергии и защита их прав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7. Обеспечение экологической безопасности и снижения вредного воздействия на климат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8. Обеспечение прозрачности деятельности в сфере электрической и тепловой энергетики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9. Обеспечение защиты социально уязвимых слоев населения Кыргызской Республики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при реализации экономически обоснованной тарифной политики на электрическую и тепловую энергию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0832" w:rsidRPr="00D92DEA" w:rsidRDefault="00A50832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Обеспечение энергетической безопасности Кыргызской Республики.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11. Обеспечение надежного функционирования 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объетов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энергетики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12. Свобода экономической деятельности в сфере энергетики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13. Обеспечение конкуренции и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proofErr w:type="spellEnd"/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устойчивой системы удовлетворения спроса на электрическую и тепловую энергию при условии обеспечения надлежащего качества и минимизации стоимости электрической и тепловой энергии путем </w:t>
      </w:r>
      <w:r w:rsidRPr="00D92DEA">
        <w:rPr>
          <w:rFonts w:ascii="Times New Roman" w:eastAsia="Calibri" w:hAnsi="Times New Roman" w:cs="Times New Roman"/>
          <w:sz w:val="28"/>
          <w:szCs w:val="28"/>
        </w:rPr>
        <w:t>ограничения монополистической деятельности всех субъектов энергетики</w:t>
      </w:r>
      <w:r w:rsidRPr="00D92DE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14. Обеспечение доступа к услугам субъектов </w:t>
      </w:r>
      <w:r w:rsidRPr="00D92DEA">
        <w:rPr>
          <w:rFonts w:ascii="Times New Roman" w:eastAsia="Calibri" w:hAnsi="Times New Roman" w:cs="Times New Roman"/>
          <w:sz w:val="28"/>
          <w:szCs w:val="28"/>
        </w:rPr>
        <w:t>естественных монополий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в сфере энергетики.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15. Внедрение современной техники и технологий в сферу энергетики.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7.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направления деятельности государственных органов в области политики, регулирования, контроля и надзора в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сфере 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энергетик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D92DEA">
        <w:rPr>
          <w:rFonts w:ascii="Times New Roman" w:hAnsi="Times New Roman" w:cs="Times New Roman"/>
          <w:bCs/>
          <w:sz w:val="28"/>
          <w:szCs w:val="28"/>
        </w:rPr>
        <w:t xml:space="preserve"> Государственные органы в сфере энергетики осуществляют выработку, реализацию государственной политики</w:t>
      </w:r>
      <w:r w:rsidRPr="00D92DEA">
        <w:rPr>
          <w:rFonts w:ascii="Times New Roman" w:hAnsi="Times New Roman" w:cs="Times New Roman"/>
          <w:sz w:val="28"/>
          <w:szCs w:val="28"/>
        </w:rPr>
        <w:t xml:space="preserve"> и функции по контролю, надзору, а также тарифное регулирование, в соответствии с решениями Кабинета Министров Кыргызской Республики.</w:t>
      </w:r>
    </w:p>
    <w:p w:rsidR="00A50832" w:rsidRPr="00D92DEA" w:rsidRDefault="00A50832" w:rsidP="00A508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92DEA">
        <w:rPr>
          <w:rFonts w:ascii="Times New Roman" w:hAnsi="Times New Roman" w:cs="Times New Roman"/>
          <w:sz w:val="28"/>
          <w:szCs w:val="28"/>
        </w:rPr>
        <w:t>2. Кабинет Министров</w:t>
      </w:r>
      <w:r w:rsidRPr="00D92DEA">
        <w:rPr>
          <w:rFonts w:ascii="Times New Roman" w:hAnsi="Times New Roman" w:cs="Times New Roman"/>
          <w:sz w:val="28"/>
          <w:szCs w:val="28"/>
          <w:lang w:eastAsia="en-US"/>
        </w:rPr>
        <w:t xml:space="preserve"> Кыргызской Республики утверждает тарифную политику.</w:t>
      </w:r>
    </w:p>
    <w:p w:rsidR="00A50832" w:rsidRPr="00D92DEA" w:rsidRDefault="00A50832" w:rsidP="00A508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50832" w:rsidRDefault="00A50832" w:rsidP="00A508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Статья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D92DEA">
        <w:rPr>
          <w:rFonts w:ascii="Times New Roman" w:hAnsi="Times New Roman" w:cs="Times New Roman"/>
          <w:sz w:val="28"/>
          <w:szCs w:val="28"/>
        </w:rPr>
        <w:t>. Национальная энергетическая программа</w:t>
      </w:r>
    </w:p>
    <w:p w:rsidR="00A50832" w:rsidRPr="00D92DEA" w:rsidRDefault="00A50832" w:rsidP="00A508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Национальная энергетическая программа (НЭП) </w:t>
      </w:r>
      <w:r w:rsidRPr="00D92DEA">
        <w:rPr>
          <w:rFonts w:ascii="Times New Roman" w:hAnsi="Times New Roman" w:cs="Times New Roman"/>
          <w:sz w:val="28"/>
          <w:szCs w:val="28"/>
          <w:lang w:val="ky-KG"/>
        </w:rPr>
        <w:t>утверждается Кабитентом Министров</w:t>
      </w:r>
      <w:r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50832" w:rsidRPr="00D92DEA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Целями НЭП являются определение основных направлений развития каждой отрасли топливно-энергетического комплекса, что включает в себя сохранение и эффективное использование энергоресурсов, повышение эффективности систем топливо- и энергоснабжения, энергосбережения, использование экологически чистых видов топлива и сохранение окружающей среды, проведение структурных преобразований, решение инвестиционных, ценовых, налоговых и других вопросов в области энергетики, топливной промышленности и научно-исследовательских работ.</w:t>
      </w:r>
    </w:p>
    <w:p w:rsidR="00A50832" w:rsidRPr="00D92DEA" w:rsidRDefault="00A50832" w:rsidP="00A5083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0832" w:rsidRPr="004947FB" w:rsidRDefault="00A50832" w:rsidP="00A5083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92DEA">
        <w:rPr>
          <w:rFonts w:ascii="Times New Roman" w:hAnsi="Times New Roman" w:cs="Times New Roman"/>
          <w:b/>
          <w:bCs/>
          <w:sz w:val="28"/>
          <w:szCs w:val="28"/>
        </w:rPr>
        <w:t xml:space="preserve">Статья 9. </w:t>
      </w:r>
      <w:r w:rsidRPr="00D92DEA">
        <w:rPr>
          <w:rFonts w:ascii="Times New Roman" w:hAnsi="Times New Roman" w:cs="Times New Roman"/>
          <w:b/>
          <w:sz w:val="28"/>
          <w:szCs w:val="28"/>
        </w:rPr>
        <w:t>Строительство и реконструкция энергетических объектов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 их присоединение к сети</w:t>
      </w: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Источниками финансирования строительства новых и реконструкции существующих энергетических объектов являются: 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Республиканский бюджет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инвестиции.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92DEA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Прямые (частные) инвестиции.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Строительство и реконструкция энергетических объектов, включенных в Национальную энергетическую программу, осуществляется за счет любых источников по решению Кабинета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Строительство и реконструкция энергетических объектов, не включенных в Национальную энергетическую программу, осуществляется за счет прямых инвестиций в соответствии с законодательством Кыргызской Республики.</w:t>
      </w:r>
    </w:p>
    <w:p w:rsidR="00A50832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Все виды предполагаемой деятельности в топливно-энергетическом комплексе предварительно рассматриваются и оцениваются компетентными государственными органами с точки зрения их влияния на окружающую среду в соответствии с законодательством в сфере охраны окружающей среды и осуществляются после их положительного заключения.</w:t>
      </w:r>
    </w:p>
    <w:p w:rsidR="00A50832" w:rsidRPr="000D241F" w:rsidRDefault="00A50832" w:rsidP="00A508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241F">
        <w:rPr>
          <w:rFonts w:ascii="Times New Roman" w:hAnsi="Times New Roman" w:cs="Times New Roman"/>
          <w:sz w:val="28"/>
          <w:szCs w:val="28"/>
          <w:lang w:val="ky-KG" w:eastAsia="en-US"/>
        </w:rPr>
        <w:t>4</w:t>
      </w:r>
      <w:r w:rsidRPr="000D241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0D241F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 электрических и тепловых сетей, </w:t>
      </w:r>
      <w:proofErr w:type="spellStart"/>
      <w:r w:rsidRPr="000D241F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0D241F">
        <w:rPr>
          <w:rFonts w:ascii="Times New Roman" w:hAnsi="Times New Roman" w:cs="Times New Roman"/>
          <w:sz w:val="28"/>
          <w:szCs w:val="28"/>
        </w:rPr>
        <w:t xml:space="preserve"> и генерирующих устройств (электрических и тепловых установок) юридических и физических лиц к сетям высокого напряжения или к сетям </w:t>
      </w:r>
      <w:r w:rsidRPr="000D241F">
        <w:rPr>
          <w:rFonts w:ascii="Times New Roman" w:eastAsia="Calibri" w:hAnsi="Times New Roman" w:cs="Times New Roman"/>
          <w:sz w:val="28"/>
          <w:szCs w:val="28"/>
        </w:rPr>
        <w:t xml:space="preserve">распределительных предприятий, </w:t>
      </w:r>
      <w:r w:rsidRPr="000D241F">
        <w:rPr>
          <w:rFonts w:ascii="Times New Roman" w:hAnsi="Times New Roman" w:cs="Times New Roman"/>
          <w:sz w:val="28"/>
          <w:szCs w:val="28"/>
        </w:rPr>
        <w:t>осуществляется в соответствии с правилами, утверждаемыми Кабинетом Министров Кыргызской Республики.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Глава 3. Энергоснабжение на основе функционирования рынка электрической и тепловой энергии</w:t>
      </w:r>
    </w:p>
    <w:p w:rsidR="00A50832" w:rsidRPr="00D92DEA" w:rsidRDefault="00A50832" w:rsidP="00A508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tabs>
          <w:tab w:val="left" w:pos="30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Статья 10. Рынок электрической и тепловой энергии</w:t>
      </w:r>
    </w:p>
    <w:p w:rsidR="00A50832" w:rsidRPr="00D92DEA" w:rsidRDefault="00A50832" w:rsidP="00A50832">
      <w:pPr>
        <w:tabs>
          <w:tab w:val="left" w:pos="304"/>
        </w:tabs>
        <w:spacing w:after="0" w:line="240" w:lineRule="auto"/>
        <w:ind w:firstLine="74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Электрическая и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тепловая энергия являются товаром на рынке.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2. Рынки электрической и тепловой энергии состоят из двух уровней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оптового и розничного рынков электрической и тепловой энергии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и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</w:rPr>
        <w:t>регулиру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ются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решениями Кабинета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3. Экспорт, импорт и регулирование мощности электрической энергии осуществляется в порядке, определенном Кабинетом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4. Весь объем электрической и тепловой энергии подлежит обязательному учету расчетным центром в порядке, определенном Кабинетом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5.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Весь объем электрической энергии, вырабатываемой на внутреннем рынке и поступающей в электрические сети, приобретается единым закупщиком, определяемом Кабинетом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D92DEA">
        <w:rPr>
          <w:rFonts w:ascii="Times New Roman" w:hAnsi="Times New Roman" w:cs="Times New Roman"/>
          <w:sz w:val="28"/>
          <w:szCs w:val="28"/>
        </w:rPr>
        <w:t>Коммерческие приборы учета электрической и тепловой энергии: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- устанавливаются потребителям за счет поставщика электрической и тепловой энергии;</w:t>
      </w:r>
    </w:p>
    <w:p w:rsidR="00A50832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- должны находиться на балансе поставщика электрической и тепловой энергии.</w:t>
      </w:r>
    </w:p>
    <w:p w:rsidR="00A50832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53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Статья 11. Гарантии энергоснабжения потребителей электрической и тепловой энергии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lastRenderedPageBreak/>
        <w:t>1. Энергоснабжение потребителей электрической и тепловой энергии осуществляется в соответствии со стандартами в сфере энергетики и договорными обязательствами между электро- и тепло- поставляющими организациями и потребителями.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2. Конечный потребитель имеет право выбора поставщика электрической и тепловой энергии.</w:t>
      </w:r>
    </w:p>
    <w:p w:rsidR="00A50832" w:rsidRPr="00D92DEA" w:rsidRDefault="00A50832" w:rsidP="00A5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0832" w:rsidRPr="00D92DEA" w:rsidRDefault="00A50832" w:rsidP="00E53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12.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Охранные зоны энергетических объектов</w:t>
      </w:r>
    </w:p>
    <w:p w:rsidR="00A50832" w:rsidRPr="00D92DEA" w:rsidRDefault="00A50832" w:rsidP="00A508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целях обеспечения сохранности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D92DE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энергетических объектов, 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создания нормальных условий эксплуатации, предотвращения их повреждения, а также несчастных случаев среди населения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D9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92DE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устанавливаются охранные зоны.</w:t>
      </w:r>
    </w:p>
    <w:p w:rsidR="00A50832" w:rsidRDefault="00A50832" w:rsidP="00A5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Правила определения охранных зон утверждаются Кабинетом Министров Кыргызской Республики.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0832" w:rsidRPr="00D92DEA" w:rsidRDefault="00A50832" w:rsidP="00E533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Глава 4. Особенности осуществления деятельности в электроэнергетике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>1. Отношения по производству, передаче, распределению, продаже и потреблению электрической энергии с использованием возобновляемых источников энергии регулируются законодательством Кыргызской Республики о возобновляемых источниках энергии.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2. Отношения по производству, передаче, распределению, продаже и потреблению электрической энергии за счет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</w:rPr>
        <w:t>микрогенерации</w:t>
      </w:r>
      <w:proofErr w:type="spellEnd"/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устанавливаются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решениями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Кабинетом Министров Кыргызской Республики. 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32" w:rsidRPr="00D92DEA" w:rsidRDefault="00A50832" w:rsidP="00E53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13. Охрана окружающей среды при эксплуатации объектов энергетики</w:t>
      </w:r>
    </w:p>
    <w:p w:rsidR="00A50832" w:rsidRPr="00D92DEA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Собственники объектов энергетики в соответствии с нормативными правовыми актами Кыргызской Республики об охране окружающей среды обязаны нести расходы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минимуму загрязнений, возникающих в процессе их деятельности.</w:t>
      </w:r>
    </w:p>
    <w:p w:rsidR="00A50832" w:rsidRPr="00D92DEA" w:rsidRDefault="00A50832" w:rsidP="00A5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закрытии энергетических объектов собственники объектов энергетики обязаны провести рекультивацию земель за счет собственных средств.</w:t>
      </w:r>
    </w:p>
    <w:p w:rsidR="00A50832" w:rsidRDefault="00A50832" w:rsidP="00A508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32" w:rsidRPr="00D92DEA" w:rsidRDefault="00A50832" w:rsidP="00E53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14. Кризисные ситуации</w:t>
      </w:r>
    </w:p>
    <w:p w:rsidR="00A50832" w:rsidRPr="00D92DEA" w:rsidRDefault="00A50832" w:rsidP="00A5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Ситуаци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я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энергосистеме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proofErr w:type="spellStart"/>
      <w:r w:rsidRPr="007A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proofErr w:type="spellStart"/>
      <w:r w:rsidRPr="007A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</w:t>
      </w:r>
      <w:proofErr w:type="spellEnd"/>
      <w:r w:rsidRPr="007A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A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кризисн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ой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если ведет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одной из следующих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угроз: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прекращения энергоснабжения потребителей и безопасности людей;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повреждения и разрушения оборудования и сооружений;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невозможности параллельной работы с другими энергосистемами;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нарушения устойчивости энергосистемы, дисбаланса;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5) каскадного развития аварий в энергосистеме;</w:t>
      </w:r>
    </w:p>
    <w:p w:rsidR="00A50832" w:rsidRPr="006D7F6F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</w:t>
      </w:r>
      <w:proofErr w:type="spellStart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сработке</w:t>
      </w:r>
      <w:proofErr w:type="spellEnd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водохранилища </w:t>
      </w:r>
      <w:proofErr w:type="spellStart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Токтогульской</w:t>
      </w:r>
      <w:proofErr w:type="spellEnd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ГЭС в нарушение правил его эксплуатации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Системный оператор</w:t>
      </w: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определяет наступление кризисных ситуаций и</w:t>
      </w: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принимает необходимые меры защиты оборудования </w:t>
      </w:r>
      <w:proofErr w:type="spellStart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энергообъектов</w:t>
      </w:r>
      <w:proofErr w:type="spellEnd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может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вводить временные ограничения на использование электрической и тепловой энергии, включая применение преднамеренных отключений. </w:t>
      </w:r>
    </w:p>
    <w:p w:rsidR="00A50832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32" w:rsidRPr="001240C6" w:rsidRDefault="00A50832" w:rsidP="00E53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15. Поставка электрической и тепловой энергии по технологической и аварийной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броне</w:t>
      </w:r>
    </w:p>
    <w:p w:rsidR="00A50832" w:rsidRPr="00D92DEA" w:rsidRDefault="00A50832" w:rsidP="00E46D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возникновении системной аварии подача электрической и тепловой энергии осуществляется по схемам электро- и теплоснабжения снабжения, обеспечивающим поставку электрической и тепловой энергии в объеме технологической и аварийной брони для потребителей, в силу технологических причин, нуждающихся в непрерывном электро- и </w:t>
      </w:r>
      <w:proofErr w:type="gramStart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теплоснабжении</w:t>
      </w:r>
      <w:proofErr w:type="gramEnd"/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D92DEA">
        <w:rPr>
          <w:rFonts w:ascii="Times New Roman" w:hAnsi="Times New Roman" w:cs="Times New Roman"/>
          <w:bCs/>
          <w:sz w:val="28"/>
          <w:szCs w:val="28"/>
          <w:lang w:eastAsia="ru-RU"/>
        </w:rPr>
        <w:t>аварийная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остановка деятельности которых влечет за собой угрозу жизни, здоровью и безопасности людей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 </w:t>
      </w: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экологические, социальные и экономические последствия.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определения объемов технологической и аварийной брони, утверждается Кабинетом Министров Кыргызской Республики.</w:t>
      </w:r>
    </w:p>
    <w:p w:rsidR="00A50832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потребителей, имеющих технологическую и аварийную броню, подлежит публикации на официальном сайте уполномоченного государственного органа в сфере энергетики.</w:t>
      </w:r>
    </w:p>
    <w:p w:rsidR="00A50832" w:rsidRPr="00D92DEA" w:rsidRDefault="00A50832" w:rsidP="00E46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32" w:rsidRPr="00FD6526" w:rsidRDefault="00A50832" w:rsidP="00E533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Глава 5. Об особом статусе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национальной высоковольтной линии электропередач</w:t>
      </w:r>
    </w:p>
    <w:p w:rsidR="00A50832" w:rsidRDefault="00A50832" w:rsidP="00E5331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50832" w:rsidRPr="00526BD8" w:rsidRDefault="00A50832" w:rsidP="00E5331E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  <w:lang w:val="ky-KG"/>
        </w:rPr>
        <w:t xml:space="preserve">Статья </w:t>
      </w:r>
      <w:r w:rsidRPr="00FD6526">
        <w:rPr>
          <w:rFonts w:ascii="Times New Roman" w:hAnsi="Times New Roman" w:cs="Times New Roman"/>
          <w:sz w:val="28"/>
          <w:szCs w:val="28"/>
        </w:rPr>
        <w:t>1</w:t>
      </w:r>
      <w:r w:rsidRPr="00FD652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FD6526">
        <w:rPr>
          <w:rFonts w:ascii="Times New Roman" w:hAnsi="Times New Roman" w:cs="Times New Roman"/>
          <w:sz w:val="28"/>
          <w:szCs w:val="28"/>
        </w:rPr>
        <w:t xml:space="preserve">. </w:t>
      </w:r>
      <w:r w:rsidR="00526BD8">
        <w:rPr>
          <w:rFonts w:ascii="Times New Roman" w:hAnsi="Times New Roman" w:cs="Times New Roman"/>
          <w:sz w:val="28"/>
          <w:szCs w:val="28"/>
        </w:rPr>
        <w:t>Социально</w:t>
      </w:r>
      <w:r w:rsidR="00526BD8" w:rsidRPr="00526BD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-экономическая значимость для устойчивого развития Кыргызской Республики</w:t>
      </w:r>
    </w:p>
    <w:p w:rsidR="00E93DD3" w:rsidRPr="00526BD8" w:rsidRDefault="00E93DD3" w:rsidP="00E5331E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031F5" w:rsidRDefault="00F031F5" w:rsidP="00E93DD3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E93DD3" w:rsidRPr="00E71FDE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proofErr w:type="spellStart"/>
      <w:r w:rsidR="00E93DD3" w:rsidRPr="00E71FDE">
        <w:rPr>
          <w:rFonts w:ascii="Times New Roman" w:hAnsi="Times New Roman" w:cs="Times New Roman"/>
          <w:b w:val="0"/>
          <w:sz w:val="28"/>
          <w:szCs w:val="28"/>
        </w:rPr>
        <w:t>аскад</w:t>
      </w:r>
      <w:proofErr w:type="spellEnd"/>
      <w:r w:rsidR="00E93DD3" w:rsidRPr="00E71F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93DD3" w:rsidRPr="00E71FDE">
        <w:rPr>
          <w:rFonts w:ascii="Times New Roman" w:hAnsi="Times New Roman" w:cs="Times New Roman"/>
          <w:b w:val="0"/>
          <w:sz w:val="28"/>
          <w:szCs w:val="28"/>
        </w:rPr>
        <w:t>Токтогульских</w:t>
      </w:r>
      <w:proofErr w:type="spellEnd"/>
      <w:r w:rsidR="00E93DD3" w:rsidRPr="00E71FDE">
        <w:rPr>
          <w:rFonts w:ascii="Times New Roman" w:hAnsi="Times New Roman" w:cs="Times New Roman"/>
          <w:b w:val="0"/>
          <w:sz w:val="28"/>
          <w:szCs w:val="28"/>
        </w:rPr>
        <w:t xml:space="preserve"> гидроэлектростанций и национальная высоковольтная линия электропередач (далее - высоковольтные линии электропередач) имеют для Кыргызской Республики стратегически важное значение. </w:t>
      </w:r>
    </w:p>
    <w:p w:rsidR="00A50832" w:rsidRPr="00157962" w:rsidRDefault="00F031F5" w:rsidP="0015796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7962">
        <w:rPr>
          <w:rFonts w:ascii="Times New Roman" w:hAnsi="Times New Roman" w:cs="Times New Roman"/>
          <w:b w:val="0"/>
          <w:sz w:val="28"/>
          <w:szCs w:val="28"/>
        </w:rPr>
        <w:t>2. Акционерные обществ</w:t>
      </w:r>
      <w:r w:rsidR="00DA7F1D" w:rsidRPr="0015796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57962">
        <w:rPr>
          <w:rFonts w:ascii="Times New Roman" w:hAnsi="Times New Roman" w:cs="Times New Roman"/>
          <w:b w:val="0"/>
          <w:sz w:val="28"/>
          <w:szCs w:val="28"/>
        </w:rPr>
        <w:t xml:space="preserve">, образованные на базе каскада </w:t>
      </w:r>
      <w:proofErr w:type="spellStart"/>
      <w:r w:rsidRPr="00157962">
        <w:rPr>
          <w:rFonts w:ascii="Times New Roman" w:hAnsi="Times New Roman" w:cs="Times New Roman"/>
          <w:b w:val="0"/>
          <w:sz w:val="28"/>
          <w:szCs w:val="28"/>
        </w:rPr>
        <w:t>Токтогульских</w:t>
      </w:r>
      <w:proofErr w:type="spellEnd"/>
      <w:r w:rsidRPr="00157962">
        <w:rPr>
          <w:rFonts w:ascii="Times New Roman" w:hAnsi="Times New Roman" w:cs="Times New Roman"/>
          <w:b w:val="0"/>
          <w:sz w:val="28"/>
          <w:szCs w:val="28"/>
        </w:rPr>
        <w:t xml:space="preserve"> гидроэлектростанций и высоковольтных линий электропередач имеют особый статус</w:t>
      </w:r>
      <w:r w:rsidR="00DA7F1D" w:rsidRPr="001579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7962" w:rsidRPr="00157962">
        <w:rPr>
          <w:rFonts w:ascii="Times New Roman" w:hAnsi="Times New Roman" w:cs="Times New Roman"/>
          <w:b w:val="0"/>
          <w:sz w:val="28"/>
          <w:szCs w:val="28"/>
        </w:rPr>
        <w:t>и особые</w:t>
      </w:r>
      <w:r w:rsidRPr="001579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3DD3" w:rsidRPr="00157962">
        <w:rPr>
          <w:rFonts w:ascii="Times New Roman" w:hAnsi="Times New Roman" w:cs="Times New Roman"/>
          <w:b w:val="0"/>
          <w:sz w:val="28"/>
          <w:szCs w:val="28"/>
        </w:rPr>
        <w:t>правовые и организа</w:t>
      </w:r>
      <w:r w:rsidR="00157962" w:rsidRPr="00157962">
        <w:rPr>
          <w:rFonts w:ascii="Times New Roman" w:hAnsi="Times New Roman" w:cs="Times New Roman"/>
          <w:b w:val="0"/>
          <w:sz w:val="28"/>
          <w:szCs w:val="28"/>
        </w:rPr>
        <w:t>ционные основы функционирования.</w:t>
      </w:r>
    </w:p>
    <w:p w:rsidR="00157962" w:rsidRPr="00157962" w:rsidRDefault="00157962" w:rsidP="0015796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BD8" w:rsidRPr="00D05FB1" w:rsidRDefault="00A50832" w:rsidP="00526BD8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  <w:lang w:val="ky-KG"/>
        </w:rPr>
        <w:t>Статья 17</w:t>
      </w:r>
      <w:r w:rsidRPr="00FD6526">
        <w:rPr>
          <w:rFonts w:ascii="Times New Roman" w:hAnsi="Times New Roman" w:cs="Times New Roman"/>
          <w:sz w:val="28"/>
          <w:szCs w:val="28"/>
        </w:rPr>
        <w:t xml:space="preserve">. </w:t>
      </w:r>
      <w:r w:rsidR="00526BD8">
        <w:rPr>
          <w:rFonts w:ascii="Times New Roman" w:hAnsi="Times New Roman" w:cs="Times New Roman"/>
          <w:sz w:val="28"/>
          <w:szCs w:val="28"/>
        </w:rPr>
        <w:t>Юридические лица, образованные</w:t>
      </w:r>
      <w:r w:rsidRPr="00FD6526">
        <w:rPr>
          <w:rFonts w:ascii="Times New Roman" w:hAnsi="Times New Roman" w:cs="Times New Roman"/>
          <w:sz w:val="28"/>
          <w:szCs w:val="28"/>
        </w:rPr>
        <w:t xml:space="preserve"> на базе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</w:t>
      </w:r>
      <w:r w:rsidR="00526BD8">
        <w:rPr>
          <w:rFonts w:ascii="Times New Roman" w:hAnsi="Times New Roman" w:cs="Times New Roman"/>
          <w:sz w:val="28"/>
          <w:szCs w:val="28"/>
        </w:rPr>
        <w:t xml:space="preserve"> и </w:t>
      </w:r>
      <w:r w:rsidR="00526BD8" w:rsidRPr="00D05FB1">
        <w:rPr>
          <w:rFonts w:ascii="Times New Roman" w:hAnsi="Times New Roman" w:cs="Times New Roman"/>
          <w:color w:val="000000" w:themeColor="text1"/>
          <w:sz w:val="28"/>
          <w:szCs w:val="28"/>
        </w:rPr>
        <w:t>высоковольтных линий электропередач</w:t>
      </w:r>
    </w:p>
    <w:p w:rsidR="00A50832" w:rsidRPr="00FD6526" w:rsidRDefault="00A50832" w:rsidP="00E5331E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7F8F" w:rsidRDefault="00897F8F" w:rsidP="006349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D6526">
        <w:rPr>
          <w:rFonts w:ascii="Times New Roman" w:hAnsi="Times New Roman" w:cs="Times New Roman"/>
          <w:sz w:val="28"/>
          <w:szCs w:val="28"/>
        </w:rPr>
        <w:t>На базе</w:t>
      </w:r>
      <w:r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634907">
        <w:rPr>
          <w:rFonts w:ascii="Times New Roman" w:hAnsi="Times New Roman" w:cs="Times New Roman"/>
          <w:sz w:val="28"/>
          <w:szCs w:val="28"/>
        </w:rPr>
        <w:t xml:space="preserve"> к</w:t>
      </w:r>
      <w:r w:rsidRPr="00FD6526">
        <w:rPr>
          <w:rFonts w:ascii="Times New Roman" w:hAnsi="Times New Roman" w:cs="Times New Roman"/>
          <w:sz w:val="28"/>
          <w:szCs w:val="28"/>
        </w:rPr>
        <w:t xml:space="preserve">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гидроэлектростанций,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Ат-Башинской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ГЭС, </w:t>
      </w:r>
      <w:proofErr w:type="gramStart"/>
      <w:r w:rsidRPr="00FD6526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Pr="00FD6526">
        <w:rPr>
          <w:rFonts w:ascii="Times New Roman" w:hAnsi="Times New Roman" w:cs="Times New Roman"/>
          <w:sz w:val="28"/>
          <w:szCs w:val="28"/>
        </w:rPr>
        <w:t xml:space="preserve"> строящихся ГЭС, ТЭЦ города Бишкек и ТЭЦ </w:t>
      </w:r>
      <w:r w:rsidRPr="00FD6526">
        <w:rPr>
          <w:rFonts w:ascii="Times New Roman" w:hAnsi="Times New Roman" w:cs="Times New Roman"/>
          <w:sz w:val="28"/>
          <w:szCs w:val="28"/>
        </w:rPr>
        <w:lastRenderedPageBreak/>
        <w:t>города Ош образ</w:t>
      </w:r>
      <w:r>
        <w:rPr>
          <w:rFonts w:ascii="Times New Roman" w:hAnsi="Times New Roman" w:cs="Times New Roman"/>
          <w:sz w:val="28"/>
          <w:szCs w:val="28"/>
        </w:rPr>
        <w:t xml:space="preserve">овано </w:t>
      </w:r>
      <w:r w:rsidR="004C2568">
        <w:rPr>
          <w:rFonts w:ascii="Times New Roman" w:hAnsi="Times New Roman" w:cs="Times New Roman"/>
          <w:sz w:val="28"/>
          <w:szCs w:val="28"/>
        </w:rPr>
        <w:t xml:space="preserve">открытое </w:t>
      </w:r>
      <w:r w:rsidRPr="00FD6526">
        <w:rPr>
          <w:rFonts w:ascii="Times New Roman" w:hAnsi="Times New Roman" w:cs="Times New Roman"/>
          <w:sz w:val="28"/>
          <w:szCs w:val="28"/>
        </w:rPr>
        <w:t xml:space="preserve">акционерное общество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6526">
        <w:rPr>
          <w:rFonts w:ascii="Times New Roman" w:hAnsi="Times New Roman" w:cs="Times New Roman"/>
          <w:sz w:val="28"/>
          <w:szCs w:val="28"/>
        </w:rPr>
        <w:t>Электрические станции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FD6526">
        <w:rPr>
          <w:rFonts w:ascii="Times New Roman" w:hAnsi="Times New Roman" w:cs="Times New Roman"/>
          <w:sz w:val="28"/>
          <w:szCs w:val="28"/>
        </w:rPr>
        <w:t>с государственной собственностью в размере 93,72 процента акций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897F8F" w:rsidRPr="00FD6526" w:rsidRDefault="00634907" w:rsidP="00897F8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D6526">
        <w:rPr>
          <w:rFonts w:ascii="Times New Roman" w:hAnsi="Times New Roman" w:cs="Times New Roman"/>
          <w:sz w:val="28"/>
          <w:szCs w:val="28"/>
        </w:rPr>
        <w:t>На базе</w:t>
      </w:r>
      <w:r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897F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высоковольтных линий электропередач напряжением 110 </w:t>
      </w:r>
      <w:proofErr w:type="spellStart"/>
      <w:r w:rsidR="00897F8F" w:rsidRPr="00FD652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и выше со всеми их подстанциями образ</w:t>
      </w:r>
      <w:r w:rsidR="00897F8F">
        <w:rPr>
          <w:rFonts w:ascii="Times New Roman" w:hAnsi="Times New Roman" w:cs="Times New Roman"/>
          <w:sz w:val="28"/>
          <w:szCs w:val="28"/>
        </w:rPr>
        <w:t>овано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4C2568">
        <w:rPr>
          <w:rFonts w:ascii="Times New Roman" w:hAnsi="Times New Roman" w:cs="Times New Roman"/>
          <w:sz w:val="28"/>
          <w:szCs w:val="28"/>
        </w:rPr>
        <w:t xml:space="preserve">открытое 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акционерное общество </w:t>
      </w:r>
      <w:r w:rsidR="00897F8F">
        <w:rPr>
          <w:rFonts w:ascii="Times New Roman" w:hAnsi="Times New Roman" w:cs="Times New Roman"/>
          <w:sz w:val="28"/>
          <w:szCs w:val="28"/>
        </w:rPr>
        <w:t>«</w:t>
      </w:r>
      <w:r w:rsidR="00897F8F" w:rsidRPr="00FD6526">
        <w:rPr>
          <w:rFonts w:ascii="Times New Roman" w:hAnsi="Times New Roman" w:cs="Times New Roman"/>
          <w:sz w:val="28"/>
          <w:szCs w:val="28"/>
        </w:rPr>
        <w:t>Национальная электрическая сеть Кыргызстана</w:t>
      </w:r>
      <w:r w:rsidR="00897F8F">
        <w:rPr>
          <w:rFonts w:ascii="Times New Roman" w:hAnsi="Times New Roman" w:cs="Times New Roman"/>
          <w:sz w:val="28"/>
          <w:szCs w:val="28"/>
        </w:rPr>
        <w:t>»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с государственной собственностью в размере 93,72 процента акций.</w:t>
      </w:r>
    </w:p>
    <w:p w:rsidR="00897F8F" w:rsidRDefault="00634907" w:rsidP="00897F8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7F8F">
        <w:rPr>
          <w:rFonts w:ascii="Times New Roman" w:hAnsi="Times New Roman" w:cs="Times New Roman"/>
          <w:sz w:val="28"/>
          <w:szCs w:val="28"/>
        </w:rPr>
        <w:t>. Доли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акций </w:t>
      </w:r>
      <w:r w:rsidR="004C2568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897F8F" w:rsidRPr="00FD6526">
        <w:rPr>
          <w:rFonts w:ascii="Times New Roman" w:hAnsi="Times New Roman" w:cs="Times New Roman"/>
          <w:sz w:val="28"/>
          <w:szCs w:val="28"/>
        </w:rPr>
        <w:t>акционерно</w:t>
      </w:r>
      <w:r w:rsidR="00897F8F">
        <w:rPr>
          <w:rFonts w:ascii="Times New Roman" w:hAnsi="Times New Roman" w:cs="Times New Roman"/>
          <w:sz w:val="28"/>
          <w:szCs w:val="28"/>
        </w:rPr>
        <w:t>го общества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897F8F">
        <w:rPr>
          <w:rFonts w:ascii="Times New Roman" w:hAnsi="Times New Roman" w:cs="Times New Roman"/>
          <w:sz w:val="28"/>
          <w:szCs w:val="28"/>
        </w:rPr>
        <w:t>«</w:t>
      </w:r>
      <w:r w:rsidR="00897F8F" w:rsidRPr="00FD6526">
        <w:rPr>
          <w:rFonts w:ascii="Times New Roman" w:hAnsi="Times New Roman" w:cs="Times New Roman"/>
          <w:sz w:val="28"/>
          <w:szCs w:val="28"/>
        </w:rPr>
        <w:t>Электрические станции</w:t>
      </w:r>
      <w:r w:rsidR="00897F8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97F8F" w:rsidRPr="00897F8F">
        <w:rPr>
          <w:rFonts w:ascii="Times New Roman" w:hAnsi="Times New Roman" w:cs="Times New Roman"/>
          <w:sz w:val="28"/>
          <w:szCs w:val="28"/>
        </w:rPr>
        <w:t xml:space="preserve">и </w:t>
      </w:r>
      <w:r w:rsidR="004C2568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897F8F" w:rsidRPr="00FD6526">
        <w:rPr>
          <w:rFonts w:ascii="Times New Roman" w:hAnsi="Times New Roman" w:cs="Times New Roman"/>
          <w:sz w:val="28"/>
          <w:szCs w:val="28"/>
        </w:rPr>
        <w:t>акционерно</w:t>
      </w:r>
      <w:r w:rsidR="00897F8F">
        <w:rPr>
          <w:rFonts w:ascii="Times New Roman" w:hAnsi="Times New Roman" w:cs="Times New Roman"/>
          <w:sz w:val="28"/>
          <w:szCs w:val="28"/>
        </w:rPr>
        <w:t>го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897F8F">
        <w:rPr>
          <w:rFonts w:ascii="Times New Roman" w:hAnsi="Times New Roman" w:cs="Times New Roman"/>
          <w:sz w:val="28"/>
          <w:szCs w:val="28"/>
        </w:rPr>
        <w:t>а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897F8F">
        <w:rPr>
          <w:rFonts w:ascii="Times New Roman" w:hAnsi="Times New Roman" w:cs="Times New Roman"/>
          <w:sz w:val="28"/>
          <w:szCs w:val="28"/>
        </w:rPr>
        <w:t>«</w:t>
      </w:r>
      <w:r w:rsidR="00897F8F" w:rsidRPr="00FD6526">
        <w:rPr>
          <w:rFonts w:ascii="Times New Roman" w:hAnsi="Times New Roman" w:cs="Times New Roman"/>
          <w:sz w:val="28"/>
          <w:szCs w:val="28"/>
        </w:rPr>
        <w:t>Национальная электрическая сеть Кыргызстана</w:t>
      </w:r>
      <w:r w:rsidR="00897F8F">
        <w:rPr>
          <w:rFonts w:ascii="Times New Roman" w:hAnsi="Times New Roman" w:cs="Times New Roman"/>
          <w:sz w:val="28"/>
          <w:szCs w:val="28"/>
        </w:rPr>
        <w:t>»</w:t>
      </w:r>
      <w:r w:rsidR="004C2568">
        <w:rPr>
          <w:rFonts w:ascii="Times New Roman" w:hAnsi="Times New Roman" w:cs="Times New Roman"/>
          <w:sz w:val="28"/>
          <w:szCs w:val="28"/>
        </w:rPr>
        <w:t xml:space="preserve"> </w:t>
      </w:r>
      <w:r w:rsidR="00897F8F" w:rsidRPr="00FD6526">
        <w:rPr>
          <w:rFonts w:ascii="Times New Roman" w:hAnsi="Times New Roman" w:cs="Times New Roman"/>
          <w:sz w:val="28"/>
          <w:szCs w:val="28"/>
        </w:rPr>
        <w:t>в размере 93,72 процента, принадлежащ</w:t>
      </w:r>
      <w:r w:rsidR="00897F8F">
        <w:rPr>
          <w:rFonts w:ascii="Times New Roman" w:hAnsi="Times New Roman" w:cs="Times New Roman"/>
          <w:sz w:val="28"/>
          <w:szCs w:val="28"/>
        </w:rPr>
        <w:t>ие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государству, не может быть продан</w:t>
      </w:r>
      <w:r w:rsidR="00897F8F">
        <w:rPr>
          <w:rFonts w:ascii="Times New Roman" w:hAnsi="Times New Roman" w:cs="Times New Roman"/>
          <w:sz w:val="28"/>
          <w:szCs w:val="28"/>
        </w:rPr>
        <w:t>ы</w:t>
      </w:r>
      <w:r w:rsidR="00897F8F" w:rsidRPr="00FD6526">
        <w:rPr>
          <w:rFonts w:ascii="Times New Roman" w:hAnsi="Times New Roman" w:cs="Times New Roman"/>
          <w:sz w:val="28"/>
          <w:szCs w:val="28"/>
        </w:rPr>
        <w:t>, заложен</w:t>
      </w:r>
      <w:r w:rsidR="00897F8F">
        <w:rPr>
          <w:rFonts w:ascii="Times New Roman" w:hAnsi="Times New Roman" w:cs="Times New Roman"/>
          <w:sz w:val="28"/>
          <w:szCs w:val="28"/>
        </w:rPr>
        <w:t>ы</w:t>
      </w:r>
      <w:r w:rsidR="00897F8F" w:rsidRPr="00FD6526">
        <w:rPr>
          <w:rFonts w:ascii="Times New Roman" w:hAnsi="Times New Roman" w:cs="Times New Roman"/>
          <w:sz w:val="28"/>
          <w:szCs w:val="28"/>
        </w:rPr>
        <w:t>, обменен</w:t>
      </w:r>
      <w:r w:rsidR="00897F8F">
        <w:rPr>
          <w:rFonts w:ascii="Times New Roman" w:hAnsi="Times New Roman" w:cs="Times New Roman"/>
          <w:sz w:val="28"/>
          <w:szCs w:val="28"/>
        </w:rPr>
        <w:t>ы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в счет погашения внешнего долга Кыргызской Республики, передан</w:t>
      </w:r>
      <w:r w:rsidR="00897F8F">
        <w:rPr>
          <w:rFonts w:ascii="Times New Roman" w:hAnsi="Times New Roman" w:cs="Times New Roman"/>
          <w:sz w:val="28"/>
          <w:szCs w:val="28"/>
        </w:rPr>
        <w:t>ы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в доверительное управление кому бы то ни было, а также выпуск новых акций не может осуществляться без согласия Жогорку </w:t>
      </w:r>
      <w:proofErr w:type="spellStart"/>
      <w:r w:rsidR="00897F8F" w:rsidRPr="00FD652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897F8F" w:rsidRPr="00FD6526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4C2568" w:rsidRPr="00FD6526" w:rsidRDefault="00634907" w:rsidP="004C25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2568">
        <w:rPr>
          <w:rFonts w:ascii="Times New Roman" w:hAnsi="Times New Roman" w:cs="Times New Roman"/>
          <w:sz w:val="28"/>
          <w:szCs w:val="28"/>
        </w:rPr>
        <w:t xml:space="preserve">. </w:t>
      </w:r>
      <w:r w:rsidR="004C2568" w:rsidRPr="00FD6526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A07B50">
        <w:rPr>
          <w:rFonts w:ascii="Times New Roman" w:hAnsi="Times New Roman" w:cs="Times New Roman"/>
          <w:sz w:val="28"/>
          <w:szCs w:val="28"/>
        </w:rPr>
        <w:t>открытого</w:t>
      </w:r>
      <w:r w:rsidR="00A07B50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4C2568" w:rsidRPr="00FD6526">
        <w:rPr>
          <w:rFonts w:ascii="Times New Roman" w:hAnsi="Times New Roman" w:cs="Times New Roman"/>
          <w:sz w:val="28"/>
          <w:szCs w:val="28"/>
        </w:rPr>
        <w:t>акционерно</w:t>
      </w:r>
      <w:r w:rsidR="004C2568">
        <w:rPr>
          <w:rFonts w:ascii="Times New Roman" w:hAnsi="Times New Roman" w:cs="Times New Roman"/>
          <w:sz w:val="28"/>
          <w:szCs w:val="28"/>
        </w:rPr>
        <w:t>го общества</w:t>
      </w:r>
      <w:r w:rsidR="004C2568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4C2568">
        <w:rPr>
          <w:rFonts w:ascii="Times New Roman" w:hAnsi="Times New Roman" w:cs="Times New Roman"/>
          <w:sz w:val="28"/>
          <w:szCs w:val="28"/>
        </w:rPr>
        <w:t>«</w:t>
      </w:r>
      <w:r w:rsidR="004C2568" w:rsidRPr="00FD6526">
        <w:rPr>
          <w:rFonts w:ascii="Times New Roman" w:hAnsi="Times New Roman" w:cs="Times New Roman"/>
          <w:sz w:val="28"/>
          <w:szCs w:val="28"/>
        </w:rPr>
        <w:t>Электрические станции</w:t>
      </w:r>
      <w:r w:rsidR="004C256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C2568" w:rsidRPr="00FD6526">
        <w:rPr>
          <w:rFonts w:ascii="Times New Roman" w:hAnsi="Times New Roman" w:cs="Times New Roman"/>
          <w:sz w:val="28"/>
          <w:szCs w:val="28"/>
        </w:rPr>
        <w:t xml:space="preserve">не подлежит любым видам отчуждения, включая косвенные, за исключением не завершенных строительством </w:t>
      </w:r>
      <w:proofErr w:type="spellStart"/>
      <w:r w:rsidR="004C2568" w:rsidRPr="00FD6526">
        <w:rPr>
          <w:rFonts w:ascii="Times New Roman" w:hAnsi="Times New Roman" w:cs="Times New Roman"/>
          <w:sz w:val="28"/>
          <w:szCs w:val="28"/>
        </w:rPr>
        <w:t>Камбаратинских</w:t>
      </w:r>
      <w:proofErr w:type="spellEnd"/>
      <w:r w:rsidR="004C2568"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1 и 2, входящих в состав </w:t>
      </w:r>
      <w:proofErr w:type="gramStart"/>
      <w:r w:rsidR="004C2568" w:rsidRPr="00FD6526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="004C2568" w:rsidRPr="00FD6526">
        <w:rPr>
          <w:rFonts w:ascii="Times New Roman" w:hAnsi="Times New Roman" w:cs="Times New Roman"/>
          <w:sz w:val="28"/>
          <w:szCs w:val="28"/>
        </w:rPr>
        <w:t xml:space="preserve"> строящихся ГЭС, ТЭЦ города Бишкек, а также имущества, непосредственно не участвующего в процессе выработки и передачи электроэнергии или пришедшего в негодность вследствие физического износа или технических аварий и природных катаклизмов.</w:t>
      </w:r>
    </w:p>
    <w:p w:rsidR="004C2568" w:rsidRPr="00FD6526" w:rsidRDefault="004C2568" w:rsidP="004C25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Камбаратинских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1 и 2 определяются отдельным законом Кыргызской Республики.</w:t>
      </w:r>
    </w:p>
    <w:p w:rsidR="004C2568" w:rsidRDefault="004C2568" w:rsidP="004C25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ТЭЦ города Бишкек может быть отчуждена. При этом после отчуждения ТЭЦ города Бишкек тарифы на электро- и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теплоэнергию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устанавливаются решением уполномоченного государственного органа.</w:t>
      </w:r>
    </w:p>
    <w:p w:rsidR="00897F8F" w:rsidRDefault="00634907" w:rsidP="00897F8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7B50">
        <w:rPr>
          <w:rFonts w:ascii="Times New Roman" w:hAnsi="Times New Roman" w:cs="Times New Roman"/>
          <w:sz w:val="28"/>
          <w:szCs w:val="28"/>
        </w:rPr>
        <w:t xml:space="preserve">. </w:t>
      </w:r>
      <w:r w:rsidR="00897F8F" w:rsidRPr="00FD6526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A07B50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A07B50" w:rsidRPr="00FD6526">
        <w:rPr>
          <w:rFonts w:ascii="Times New Roman" w:hAnsi="Times New Roman" w:cs="Times New Roman"/>
          <w:sz w:val="28"/>
          <w:szCs w:val="28"/>
        </w:rPr>
        <w:t>акционерно</w:t>
      </w:r>
      <w:r w:rsidR="00A07B50">
        <w:rPr>
          <w:rFonts w:ascii="Times New Roman" w:hAnsi="Times New Roman" w:cs="Times New Roman"/>
          <w:sz w:val="28"/>
          <w:szCs w:val="28"/>
        </w:rPr>
        <w:t>го</w:t>
      </w:r>
      <w:r w:rsidR="00A07B50" w:rsidRPr="00FD652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A07B50">
        <w:rPr>
          <w:rFonts w:ascii="Times New Roman" w:hAnsi="Times New Roman" w:cs="Times New Roman"/>
          <w:sz w:val="28"/>
          <w:szCs w:val="28"/>
        </w:rPr>
        <w:t>а</w:t>
      </w:r>
      <w:r w:rsidR="00A07B50" w:rsidRPr="00FD6526">
        <w:rPr>
          <w:rFonts w:ascii="Times New Roman" w:hAnsi="Times New Roman" w:cs="Times New Roman"/>
          <w:sz w:val="28"/>
          <w:szCs w:val="28"/>
        </w:rPr>
        <w:t xml:space="preserve"> </w:t>
      </w:r>
      <w:r w:rsidR="00A07B50">
        <w:rPr>
          <w:rFonts w:ascii="Times New Roman" w:hAnsi="Times New Roman" w:cs="Times New Roman"/>
          <w:sz w:val="28"/>
          <w:szCs w:val="28"/>
        </w:rPr>
        <w:t>«</w:t>
      </w:r>
      <w:r w:rsidR="00A07B50" w:rsidRPr="00FD6526">
        <w:rPr>
          <w:rFonts w:ascii="Times New Roman" w:hAnsi="Times New Roman" w:cs="Times New Roman"/>
          <w:sz w:val="28"/>
          <w:szCs w:val="28"/>
        </w:rPr>
        <w:t>Национальная электрическая сеть Кыргызстана</w:t>
      </w:r>
      <w:r w:rsidR="00A07B50">
        <w:rPr>
          <w:rFonts w:ascii="Times New Roman" w:hAnsi="Times New Roman" w:cs="Times New Roman"/>
          <w:sz w:val="28"/>
          <w:szCs w:val="28"/>
        </w:rPr>
        <w:t xml:space="preserve">» </w:t>
      </w:r>
      <w:r w:rsidR="00897F8F" w:rsidRPr="00FD6526">
        <w:rPr>
          <w:rFonts w:ascii="Times New Roman" w:hAnsi="Times New Roman" w:cs="Times New Roman"/>
          <w:sz w:val="28"/>
          <w:szCs w:val="28"/>
        </w:rPr>
        <w:t>не подлежит любым видам отчуждения, включая косвенные, за исключением имущества, непосредственно не участвующего в процессе передачи электроэнергии или пришедшего в негодность вследствие физического износа или технических аварий и природных катаклизмов.</w:t>
      </w:r>
    </w:p>
    <w:p w:rsidR="00897F8F" w:rsidRDefault="00897F8F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0832" w:rsidRPr="00FD6526" w:rsidRDefault="00A50832" w:rsidP="00E5331E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>Статья</w:t>
      </w:r>
      <w:r w:rsidRPr="00FD6526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A07B5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FD6526">
        <w:rPr>
          <w:rFonts w:ascii="Times New Roman" w:hAnsi="Times New Roman" w:cs="Times New Roman"/>
          <w:sz w:val="28"/>
          <w:szCs w:val="28"/>
        </w:rPr>
        <w:t>. Приоритет настоящей главы.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FD6526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Законодательство Кыргызской Республики об акционерных обществах действует в отношении акционерных обществ, образованных на базе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высоковольтных линий электропередач, в части, не противоречащей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настояще</w:t>
      </w:r>
      <w:proofErr w:type="spellEnd"/>
      <w:r w:rsidRPr="00FD6526">
        <w:rPr>
          <w:rFonts w:ascii="Times New Roman" w:hAnsi="Times New Roman" w:cs="Times New Roman"/>
          <w:sz w:val="28"/>
          <w:szCs w:val="28"/>
          <w:lang w:val="ky-KG"/>
        </w:rPr>
        <w:t>й главе</w:t>
      </w:r>
      <w:r w:rsidRPr="00FD6526">
        <w:rPr>
          <w:rFonts w:ascii="Times New Roman" w:hAnsi="Times New Roman" w:cs="Times New Roman"/>
          <w:sz w:val="28"/>
          <w:szCs w:val="28"/>
        </w:rPr>
        <w:t>.</w:t>
      </w:r>
    </w:p>
    <w:p w:rsidR="00A50832" w:rsidRDefault="00A50832" w:rsidP="00E46D6C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0832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>Статья</w:t>
      </w:r>
      <w:r w:rsidRPr="00FD65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7B50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Pr="00FD6526">
        <w:rPr>
          <w:rFonts w:ascii="Times New Roman" w:hAnsi="Times New Roman" w:cs="Times New Roman"/>
          <w:sz w:val="28"/>
          <w:szCs w:val="28"/>
        </w:rPr>
        <w:t xml:space="preserve">. Основные принципы государственной политики в отношении акционерных обществ, образованных на базе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</w:t>
      </w:r>
      <w:r>
        <w:rPr>
          <w:rFonts w:ascii="Times New Roman" w:hAnsi="Times New Roman" w:cs="Times New Roman"/>
          <w:sz w:val="28"/>
          <w:szCs w:val="28"/>
        </w:rPr>
        <w:t>ковольтных линий электропередач</w:t>
      </w:r>
    </w:p>
    <w:p w:rsidR="00A50832" w:rsidRPr="00FD6526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государственной политики в отношении акционерных обществ, образованных на базе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высоковольтных линий электропередач являются:</w:t>
      </w:r>
    </w:p>
    <w:p w:rsidR="00A50832" w:rsidRPr="00FD6526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- устойчивое развитие и приоритетность эффективного использования потенциала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высоковольтных линий электропередач;</w:t>
      </w:r>
    </w:p>
    <w:p w:rsidR="00A50832" w:rsidRPr="00FD6526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- социальная,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природосберегающая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направленность использования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высоковольтных линий электропередач;</w:t>
      </w:r>
    </w:p>
    <w:p w:rsidR="00A50832" w:rsidRPr="00FD6526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6526">
        <w:rPr>
          <w:rFonts w:ascii="Times New Roman" w:hAnsi="Times New Roman" w:cs="Times New Roman"/>
          <w:sz w:val="28"/>
          <w:szCs w:val="28"/>
        </w:rPr>
        <w:t xml:space="preserve">- государственная организационно-правовая поддержка и государственное экономическое стимулирование акционерных обществ, образованных на базе каскада </w:t>
      </w:r>
      <w:proofErr w:type="spellStart"/>
      <w:r w:rsidRPr="00FD6526">
        <w:rPr>
          <w:rFonts w:ascii="Times New Roman" w:hAnsi="Times New Roman" w:cs="Times New Roman"/>
          <w:sz w:val="28"/>
          <w:szCs w:val="28"/>
        </w:rPr>
        <w:t>Токтогульских</w:t>
      </w:r>
      <w:proofErr w:type="spellEnd"/>
      <w:r w:rsidRPr="00FD6526">
        <w:rPr>
          <w:rFonts w:ascii="Times New Roman" w:hAnsi="Times New Roman" w:cs="Times New Roman"/>
          <w:sz w:val="28"/>
          <w:szCs w:val="28"/>
        </w:rPr>
        <w:t xml:space="preserve"> гидроэлектростанций и высоковольтных линий электропередач.</w:t>
      </w:r>
    </w:p>
    <w:p w:rsidR="00A50832" w:rsidRDefault="00A50832" w:rsidP="00E46D6C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0832" w:rsidRDefault="00A50832" w:rsidP="00A5083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Глава 6. О компенсации ущерба от строительства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ГЭС и водохранилища на территории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D92DEA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</w:p>
    <w:p w:rsidR="00A50832" w:rsidRPr="00D92DEA" w:rsidRDefault="00A50832" w:rsidP="00A50832">
      <w:pPr>
        <w:pStyle w:val="tkNazvanie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Настоящая глава закрепляет правовые основы компенсации ущерба от строительства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ГЭС и водохранилища </w:t>
      </w:r>
      <w:r w:rsidR="00F031F5" w:rsidRPr="00D92DEA">
        <w:rPr>
          <w:rFonts w:ascii="Times New Roman" w:hAnsi="Times New Roman" w:cs="Times New Roman"/>
          <w:sz w:val="28"/>
          <w:szCs w:val="28"/>
        </w:rPr>
        <w:t>все</w:t>
      </w:r>
      <w:r w:rsidR="00F031F5">
        <w:rPr>
          <w:rFonts w:ascii="Times New Roman" w:hAnsi="Times New Roman" w:cs="Times New Roman"/>
          <w:sz w:val="28"/>
          <w:szCs w:val="28"/>
        </w:rPr>
        <w:t>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проживающи</w:t>
      </w:r>
      <w:r w:rsidR="00F031F5">
        <w:rPr>
          <w:rFonts w:ascii="Times New Roman" w:hAnsi="Times New Roman" w:cs="Times New Roman"/>
          <w:sz w:val="28"/>
          <w:szCs w:val="28"/>
        </w:rPr>
        <w:t>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и работающи</w:t>
      </w:r>
      <w:r w:rsidR="00F031F5">
        <w:rPr>
          <w:rFonts w:ascii="Times New Roman" w:hAnsi="Times New Roman" w:cs="Times New Roman"/>
          <w:sz w:val="28"/>
          <w:szCs w:val="28"/>
        </w:rPr>
        <w:t>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физически</w:t>
      </w:r>
      <w:r w:rsidR="00F031F5">
        <w:rPr>
          <w:rFonts w:ascii="Times New Roman" w:hAnsi="Times New Roman" w:cs="Times New Roman"/>
          <w:sz w:val="28"/>
          <w:szCs w:val="28"/>
        </w:rPr>
        <w:t>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и юридически</w:t>
      </w:r>
      <w:r w:rsidR="00F031F5">
        <w:rPr>
          <w:rFonts w:ascii="Times New Roman" w:hAnsi="Times New Roman" w:cs="Times New Roman"/>
          <w:sz w:val="28"/>
          <w:szCs w:val="28"/>
        </w:rPr>
        <w:t>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лиц</w:t>
      </w:r>
      <w:r w:rsidR="00F031F5">
        <w:rPr>
          <w:rFonts w:ascii="Times New Roman" w:hAnsi="Times New Roman" w:cs="Times New Roman"/>
          <w:sz w:val="28"/>
          <w:szCs w:val="28"/>
        </w:rPr>
        <w:t>ам</w:t>
      </w:r>
      <w:r w:rsidR="00F031F5" w:rsidRPr="00D92DEA">
        <w:rPr>
          <w:rFonts w:ascii="Times New Roman" w:hAnsi="Times New Roman" w:cs="Times New Roman"/>
          <w:sz w:val="28"/>
          <w:szCs w:val="28"/>
        </w:rPr>
        <w:t xml:space="preserve"> </w:t>
      </w:r>
      <w:r w:rsidRPr="00D92DE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D92DEA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A50832" w:rsidRDefault="00A50832" w:rsidP="00A5083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0832" w:rsidRPr="00FB6AE9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Статья 2</w:t>
      </w:r>
      <w:r w:rsidR="0015796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FB6AE9">
        <w:rPr>
          <w:rFonts w:ascii="Times New Roman" w:hAnsi="Times New Roman" w:cs="Times New Roman"/>
          <w:sz w:val="28"/>
          <w:szCs w:val="28"/>
        </w:rPr>
        <w:t xml:space="preserve">. Особый статус </w:t>
      </w:r>
      <w:proofErr w:type="spellStart"/>
      <w:r w:rsidRPr="00FB6AE9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FB6AE9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FB6AE9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FB6AE9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FB6AE9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</w:p>
    <w:p w:rsidR="00A50832" w:rsidRDefault="00A50832" w:rsidP="00E46D6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Токтогульский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 и село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D92DEA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области объявляются территориями особой государственной заботы.</w:t>
      </w: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Кроме гарантированной компенсации, предусмотренной настоящим Законом, государство оказывает поддержку социально-экономического развития названных территорий, необходимую для обеспечения их нормальной жизнеспособности.</w:t>
      </w: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Программа социально-экономического развития названных территорий на определенный период разрабатывается с участием заинтересованных министерств, административных ведомств и местных органов и утверждается </w:t>
      </w:r>
      <w:r w:rsidR="00804B15">
        <w:rPr>
          <w:rFonts w:ascii="Times New Roman" w:hAnsi="Times New Roman" w:cs="Times New Roman"/>
          <w:sz w:val="28"/>
          <w:szCs w:val="28"/>
        </w:rPr>
        <w:t>Кабинетом Министров К</w:t>
      </w:r>
      <w:r w:rsidRPr="00D92DEA">
        <w:rPr>
          <w:rFonts w:ascii="Times New Roman" w:hAnsi="Times New Roman" w:cs="Times New Roman"/>
          <w:sz w:val="28"/>
          <w:szCs w:val="28"/>
        </w:rPr>
        <w:t>ыргызской Республики.</w:t>
      </w:r>
    </w:p>
    <w:p w:rsidR="00A50832" w:rsidRDefault="00A50832" w:rsidP="00E46D6C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0832" w:rsidRPr="00FB6AE9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Статья 2</w:t>
      </w:r>
      <w:r w:rsidR="0015796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FB6AE9">
        <w:rPr>
          <w:rFonts w:ascii="Times New Roman" w:hAnsi="Times New Roman" w:cs="Times New Roman"/>
          <w:sz w:val="28"/>
          <w:szCs w:val="28"/>
        </w:rPr>
        <w:t>. Размер затопленных сельскохозяйственных угодий и их возмещение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Признать, что на названных территориях затоплено всего 33 тысячи гектаров земли, выведено из сельскохозяйственного оборота 23 тысячи гектаров сельскохозяйственных угодий, лесов и приусадебных земель.</w:t>
      </w: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lastRenderedPageBreak/>
        <w:t xml:space="preserve">Для восполнения производства сельскохозяйственной продукции выделять сельским товаропроизводителям указанных территорий земли из Фонда перераспределения сельскохозяйственных угодий при Министерстве сельского и водного хозяйства Кыргызской Республики в установленном </w:t>
      </w:r>
      <w:r w:rsidR="00157962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 порядке.</w:t>
      </w:r>
    </w:p>
    <w:p w:rsidR="00A50832" w:rsidRDefault="00A50832" w:rsidP="00A5083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0832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Статья 2</w:t>
      </w:r>
      <w:r w:rsidR="0015796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FB6AE9">
        <w:rPr>
          <w:rFonts w:ascii="Times New Roman" w:hAnsi="Times New Roman" w:cs="Times New Roman"/>
          <w:sz w:val="28"/>
          <w:szCs w:val="28"/>
        </w:rPr>
        <w:t>. Возмещение имущественного ущерба</w:t>
      </w:r>
    </w:p>
    <w:p w:rsidR="00A50832" w:rsidRPr="00FB6AE9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Возмещение имущественного ущерба осуществляется путем строительства объектов соцкультбыта, водохозяйственных объектов, производственных зданий и сооружений, освоения и улучшения земель.</w:t>
      </w:r>
    </w:p>
    <w:p w:rsidR="00A50832" w:rsidRDefault="00A50832" w:rsidP="00A5083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0832" w:rsidRPr="00FB6AE9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B6AE9">
        <w:rPr>
          <w:rFonts w:ascii="Times New Roman" w:hAnsi="Times New Roman" w:cs="Times New Roman"/>
          <w:sz w:val="28"/>
          <w:szCs w:val="28"/>
          <w:lang w:val="ky-KG"/>
        </w:rPr>
        <w:t>ья 2</w:t>
      </w:r>
      <w:r w:rsidR="0015796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FB6AE9">
        <w:rPr>
          <w:rFonts w:ascii="Times New Roman" w:hAnsi="Times New Roman" w:cs="Times New Roman"/>
          <w:sz w:val="28"/>
          <w:szCs w:val="28"/>
        </w:rPr>
        <w:t>. Государственная ежегодная компенсация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В целях жизнеобеспечения населения указанных территорий государство выплачивает компенсации.</w:t>
      </w: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Размер компенсации и порядок ее выплаты устанавливаются </w:t>
      </w:r>
      <w:r w:rsidR="00157962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 по согласованию с органами местной государственной администрации и местного самоуправления.</w:t>
      </w:r>
    </w:p>
    <w:p w:rsidR="00A50832" w:rsidRDefault="00A50832" w:rsidP="00A5083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0832" w:rsidRPr="00FB6AE9" w:rsidRDefault="00A50832" w:rsidP="00E46D6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Статья 2</w:t>
      </w:r>
      <w:r w:rsidR="00804B15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FB6AE9">
        <w:rPr>
          <w:rFonts w:ascii="Times New Roman" w:hAnsi="Times New Roman" w:cs="Times New Roman"/>
          <w:sz w:val="28"/>
          <w:szCs w:val="28"/>
        </w:rPr>
        <w:t>. Источники финансирования компенсации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Источником финансирования компенсации ущерба считать ежегодные отчисления </w:t>
      </w:r>
      <w:proofErr w:type="spellStart"/>
      <w:r w:rsidR="00157962">
        <w:rPr>
          <w:rFonts w:ascii="Times New Roman" w:hAnsi="Times New Roman" w:cs="Times New Roman"/>
          <w:sz w:val="28"/>
          <w:szCs w:val="28"/>
        </w:rPr>
        <w:t>О</w:t>
      </w:r>
      <w:r w:rsidRPr="00D92DEA">
        <w:rPr>
          <w:rFonts w:ascii="Times New Roman" w:hAnsi="Times New Roman" w:cs="Times New Roman"/>
          <w:sz w:val="28"/>
          <w:szCs w:val="28"/>
        </w:rPr>
        <w:t>АО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2DEA">
        <w:rPr>
          <w:rFonts w:ascii="Times New Roman" w:hAnsi="Times New Roman" w:cs="Times New Roman"/>
          <w:sz w:val="28"/>
          <w:szCs w:val="28"/>
        </w:rPr>
        <w:t>Электрические станции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2DEA">
        <w:rPr>
          <w:rFonts w:ascii="Times New Roman" w:hAnsi="Times New Roman" w:cs="Times New Roman"/>
          <w:sz w:val="28"/>
          <w:szCs w:val="28"/>
        </w:rPr>
        <w:t xml:space="preserve"> на специальный счет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Кара-Куль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области за счет затрат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ГЭС в размере 70,0 млн. сомов, с учетом ее индексации на инфляцию, с отнесением этой суммы на себестоимость электроэнергии, вырабатываемой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ГЭС, что ежегодно предусматривается в структуре тарифа на электрическую энергию уполномоченным государственным органом по регулированию топливно-энергетического комплекса.</w:t>
      </w:r>
    </w:p>
    <w:p w:rsidR="00A50832" w:rsidRPr="00D92DEA" w:rsidRDefault="00A50832" w:rsidP="00E46D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Перечисление суммы компенсации на специальный счет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D92DEA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области, которая вычитается из совокупного годового дохода АО </w:t>
      </w:r>
      <w:r w:rsidR="00E46D6C">
        <w:rPr>
          <w:rFonts w:ascii="Times New Roman" w:hAnsi="Times New Roman" w:cs="Times New Roman"/>
          <w:sz w:val="28"/>
          <w:szCs w:val="28"/>
        </w:rPr>
        <w:t>«</w:t>
      </w:r>
      <w:r w:rsidR="00E46D6C" w:rsidRPr="00D92DEA">
        <w:rPr>
          <w:rFonts w:ascii="Times New Roman" w:hAnsi="Times New Roman" w:cs="Times New Roman"/>
          <w:sz w:val="28"/>
          <w:szCs w:val="28"/>
        </w:rPr>
        <w:t>Электрические станции</w:t>
      </w:r>
      <w:r w:rsidR="00E46D6C">
        <w:rPr>
          <w:rFonts w:ascii="Times New Roman" w:hAnsi="Times New Roman" w:cs="Times New Roman"/>
          <w:sz w:val="28"/>
          <w:szCs w:val="28"/>
        </w:rPr>
        <w:t>»</w:t>
      </w:r>
      <w:r w:rsidRPr="00D92DEA">
        <w:rPr>
          <w:rFonts w:ascii="Times New Roman" w:hAnsi="Times New Roman" w:cs="Times New Roman"/>
          <w:sz w:val="28"/>
          <w:szCs w:val="28"/>
        </w:rPr>
        <w:t>, производится в соответствии с Налоговым кодексом Кыргызской Республики.</w:t>
      </w:r>
    </w:p>
    <w:p w:rsidR="00A50832" w:rsidRPr="00524023" w:rsidRDefault="00A50832" w:rsidP="00E46D6C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0832" w:rsidRPr="00FB6AE9" w:rsidRDefault="00A50832" w:rsidP="00524023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t>Статья 2</w:t>
      </w:r>
      <w:r w:rsidR="00804B1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FB6AE9">
        <w:rPr>
          <w:rFonts w:ascii="Times New Roman" w:hAnsi="Times New Roman" w:cs="Times New Roman"/>
          <w:sz w:val="28"/>
          <w:szCs w:val="28"/>
        </w:rPr>
        <w:t>. Об оплате за электроэнергию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5240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 xml:space="preserve">Оплата за электроэнергию, потребляемую населением, насосными станциями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Токтогульского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района и села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Жазыкечуу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gramStart"/>
      <w:r w:rsidRPr="00D92DEA">
        <w:rPr>
          <w:rFonts w:ascii="Times New Roman" w:hAnsi="Times New Roman" w:cs="Times New Roman"/>
          <w:sz w:val="28"/>
          <w:szCs w:val="28"/>
        </w:rPr>
        <w:t>Кара-Куль</w:t>
      </w:r>
      <w:proofErr w:type="gramEnd"/>
      <w:r w:rsidRPr="00D92DEA">
        <w:rPr>
          <w:rFonts w:ascii="Times New Roman" w:hAnsi="Times New Roman" w:cs="Times New Roman"/>
          <w:sz w:val="28"/>
          <w:szCs w:val="28"/>
        </w:rPr>
        <w:t xml:space="preserve">, осуществляется по себестоимости электроэнергии, вырабатываемой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Токтогульской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ГЭС, с учетом норм потребления, установленных </w:t>
      </w:r>
      <w:r w:rsidR="00804B15">
        <w:rPr>
          <w:rFonts w:ascii="Times New Roman" w:hAnsi="Times New Roman" w:cs="Times New Roman"/>
          <w:sz w:val="28"/>
          <w:szCs w:val="28"/>
        </w:rPr>
        <w:t xml:space="preserve">Кабинетом Министров </w:t>
      </w:r>
      <w:r w:rsidRPr="00D92DEA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A50832" w:rsidRDefault="00A50832" w:rsidP="00A5083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0832" w:rsidRPr="00FB6AE9" w:rsidRDefault="00A50832" w:rsidP="00524023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AE9">
        <w:rPr>
          <w:rFonts w:ascii="Times New Roman" w:hAnsi="Times New Roman" w:cs="Times New Roman"/>
          <w:sz w:val="28"/>
          <w:szCs w:val="28"/>
          <w:lang w:val="ky-KG"/>
        </w:rPr>
        <w:lastRenderedPageBreak/>
        <w:t>Статья 2</w:t>
      </w:r>
      <w:r w:rsidR="00804B15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FB6AE9">
        <w:rPr>
          <w:rFonts w:ascii="Times New Roman" w:hAnsi="Times New Roman" w:cs="Times New Roman"/>
          <w:sz w:val="28"/>
          <w:szCs w:val="28"/>
        </w:rPr>
        <w:t>. О других льготах и гарантиях</w:t>
      </w:r>
    </w:p>
    <w:p w:rsidR="00524023" w:rsidRDefault="00524023" w:rsidP="005240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0832" w:rsidRDefault="00A50832" w:rsidP="005240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Льготы и гарантии, предусмотренные другими законами Кыргызской Республики для лиц, проживающих на названных территориях, сохраняются.</w:t>
      </w:r>
    </w:p>
    <w:p w:rsidR="00A50832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A508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832" w:rsidRPr="00D92DEA" w:rsidRDefault="00A50832" w:rsidP="00524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2D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Глава 7. </w:t>
      </w:r>
      <w:r w:rsidR="005024AA"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Ответственность за нарушение </w:t>
      </w:r>
      <w:r w:rsidR="005024A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настоящего Закона и в</w:t>
      </w:r>
      <w:r w:rsidRPr="00D92D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ведение в действие настоящего Закона</w:t>
      </w:r>
    </w:p>
    <w:p w:rsidR="00A50832" w:rsidRPr="00D92DEA" w:rsidRDefault="00A50832" w:rsidP="00A508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24AA" w:rsidRDefault="005024AA" w:rsidP="005024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804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04B1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</w:t>
      </w:r>
      <w:r w:rsidRPr="00D92D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Ответственность за нарушение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настоящего Закона </w:t>
      </w:r>
    </w:p>
    <w:p w:rsidR="005024AA" w:rsidRDefault="005024AA" w:rsidP="005024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024AA" w:rsidRPr="00D92DEA" w:rsidRDefault="005024AA" w:rsidP="00502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нарушившие настоящий Закон, другие нормативные правовые акты в области энергетики, несут установленную законодательством Кыргызской Республики гражданскую, административную и уголовную ответственность в соответствии с 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proofErr w:type="spellStart"/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</w:t>
      </w:r>
      <w:proofErr w:type="spellEnd"/>
      <w:r w:rsidRPr="00D92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804B15" w:rsidRDefault="00804B15" w:rsidP="00ED3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ED3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4C34B5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28</w:t>
      </w: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. Порядок введения в действие настоящего Закона</w:t>
      </w:r>
    </w:p>
    <w:p w:rsidR="005024AA" w:rsidRDefault="005024AA" w:rsidP="00524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524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1. Настоящий Закон вступает в силу по истечении </w:t>
      </w:r>
      <w:r w:rsidRPr="00D92DEA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дней со дня его официального опубликования. </w:t>
      </w:r>
    </w:p>
    <w:p w:rsidR="00A50832" w:rsidRPr="00D92DEA" w:rsidRDefault="00A50832" w:rsidP="00524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04B15">
        <w:rPr>
          <w:rFonts w:ascii="Times New Roman" w:eastAsia="Times New Roman" w:hAnsi="Times New Roman" w:cs="Times New Roman"/>
          <w:sz w:val="28"/>
          <w:szCs w:val="28"/>
        </w:rPr>
        <w:t>Кабинету Министров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</w:t>
      </w:r>
      <w:r w:rsidRPr="00464C51">
        <w:rPr>
          <w:rFonts w:ascii="Times New Roman" w:eastAsia="Times New Roman" w:hAnsi="Times New Roman" w:cs="Times New Roman"/>
          <w:sz w:val="28"/>
          <w:szCs w:val="28"/>
        </w:rPr>
        <w:t>не позднее шестимесячного срока привести свои нормативны</w:t>
      </w:r>
      <w:r w:rsidRPr="00D92DEA">
        <w:rPr>
          <w:rFonts w:ascii="Times New Roman" w:eastAsia="Times New Roman" w:hAnsi="Times New Roman" w:cs="Times New Roman"/>
          <w:sz w:val="28"/>
          <w:szCs w:val="28"/>
        </w:rPr>
        <w:t>е правовые акты в соответствие с настоящим Законом.</w:t>
      </w:r>
    </w:p>
    <w:p w:rsidR="00A50832" w:rsidRPr="00F61ACD" w:rsidRDefault="00A50832" w:rsidP="00F6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1ACD">
        <w:rPr>
          <w:rFonts w:ascii="Times New Roman" w:eastAsia="Times New Roman" w:hAnsi="Times New Roman" w:cs="Times New Roman"/>
          <w:sz w:val="28"/>
          <w:szCs w:val="28"/>
        </w:rPr>
        <w:t>3. Признать утратившими силу:</w:t>
      </w:r>
    </w:p>
    <w:p w:rsidR="00DD4672" w:rsidRPr="00C245A6" w:rsidRDefault="00DD4672" w:rsidP="00F6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C245A6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C245A6">
        <w:rPr>
          <w:rFonts w:ascii="Times New Roman" w:hAnsi="Times New Roman" w:cs="Times New Roman"/>
          <w:sz w:val="28"/>
          <w:szCs w:val="28"/>
        </w:rPr>
        <w:t xml:space="preserve">«Об энергетике»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30 октября 1996 года №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56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;</w:t>
      </w:r>
    </w:p>
    <w:p w:rsidR="00CA09EF" w:rsidRPr="00C245A6" w:rsidRDefault="00DD4672" w:rsidP="00F61ACD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2) 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="00F61ACD"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F7228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bookmarkStart w:id="0" w:name="_GoBack"/>
      <w:bookmarkEnd w:id="0"/>
      <w:r w:rsidR="00CA09EF" w:rsidRPr="00C245A6">
        <w:rPr>
          <w:rFonts w:ascii="Times New Roman" w:hAnsi="Times New Roman" w:cs="Times New Roman"/>
          <w:color w:val="2B2B2B"/>
          <w:sz w:val="28"/>
          <w:szCs w:val="28"/>
        </w:rPr>
        <w:t>О внесении изменений и дополнений в Закон К</w:t>
      </w:r>
      <w:r w:rsidR="00CA09EF" w:rsidRPr="00CA09EF">
        <w:rPr>
          <w:rFonts w:ascii="Times New Roman" w:hAnsi="Times New Roman" w:cs="Times New Roman"/>
          <w:color w:val="2B2B2B"/>
          <w:sz w:val="28"/>
          <w:szCs w:val="28"/>
        </w:rPr>
        <w:t xml:space="preserve">ыргызской Республики </w:t>
      </w:r>
      <w:r w:rsidR="00C245A6" w:rsidRPr="00C245A6">
        <w:rPr>
          <w:rFonts w:ascii="Times New Roman" w:hAnsi="Times New Roman" w:cs="Times New Roman"/>
          <w:sz w:val="28"/>
          <w:szCs w:val="28"/>
        </w:rPr>
        <w:t xml:space="preserve">«Об энергетике» </w:t>
      </w:r>
      <w:r w:rsidR="00CA09EF"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от 23 мая 2008 года № 93 (газета </w:t>
      </w:r>
      <w:r w:rsidR="00C245A6" w:rsidRPr="00C245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45A6" w:rsidRPr="00C245A6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45A6" w:rsidRPr="00C24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5A6" w:rsidRPr="00C245A6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45A6" w:rsidRPr="00C245A6">
        <w:rPr>
          <w:rFonts w:ascii="Times New Roman" w:hAnsi="Times New Roman" w:cs="Times New Roman"/>
          <w:sz w:val="28"/>
          <w:szCs w:val="28"/>
        </w:rPr>
        <w:t xml:space="preserve">» </w:t>
      </w:r>
      <w:r w:rsidR="00CA09EF" w:rsidRPr="00C245A6">
        <w:rPr>
          <w:rFonts w:ascii="Times New Roman" w:hAnsi="Times New Roman" w:cs="Times New Roman"/>
          <w:color w:val="2B2B2B"/>
          <w:sz w:val="28"/>
          <w:szCs w:val="28"/>
        </w:rPr>
        <w:t>от 30 мая 2008 года №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CA09EF" w:rsidRPr="00C245A6">
        <w:rPr>
          <w:rFonts w:ascii="Times New Roman" w:hAnsi="Times New Roman" w:cs="Times New Roman"/>
          <w:color w:val="2B2B2B"/>
          <w:sz w:val="28"/>
          <w:szCs w:val="28"/>
        </w:rPr>
        <w:t>38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</w:rPr>
        <w:t>)</w:t>
      </w:r>
      <w:r w:rsidR="00CA09EF" w:rsidRPr="00C245A6">
        <w:rPr>
          <w:rFonts w:ascii="Times New Roman" w:hAnsi="Times New Roman" w:cs="Times New Roman"/>
          <w:color w:val="2B2B2B"/>
          <w:sz w:val="28"/>
          <w:szCs w:val="28"/>
        </w:rPr>
        <w:t>;</w:t>
      </w:r>
    </w:p>
    <w:p w:rsidR="00C245A6" w:rsidRPr="00C245A6" w:rsidRDefault="00CA09EF" w:rsidP="00F61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</w:pPr>
      <w:r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3) 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="00F61ACD"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CF6F97" w:rsidRPr="00C245A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О внесении изменения и дополнения в Закон Кыргызской Республики</w:t>
      </w:r>
      <w:r w:rsidR="00CF6F97" w:rsidRPr="00C245A6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="00C245A6" w:rsidRPr="00C245A6">
        <w:rPr>
          <w:rFonts w:ascii="Times New Roman" w:hAnsi="Times New Roman" w:cs="Times New Roman"/>
          <w:sz w:val="28"/>
          <w:szCs w:val="28"/>
        </w:rPr>
        <w:t xml:space="preserve">«Об энергетике» </w:t>
      </w:r>
      <w:r w:rsidR="00CF6F97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18 мая 2012 года № 60 </w:t>
      </w:r>
      <w:r w:rsidR="00AA5A91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</w:t>
      </w:r>
      <w:r w:rsidR="00C245A6" w:rsidRPr="00C245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45A6" w:rsidRPr="00C245A6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45A6" w:rsidRPr="00C24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5A6" w:rsidRPr="00C245A6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45A6" w:rsidRPr="00C245A6">
        <w:rPr>
          <w:rFonts w:ascii="Times New Roman" w:hAnsi="Times New Roman" w:cs="Times New Roman"/>
          <w:sz w:val="28"/>
          <w:szCs w:val="28"/>
        </w:rPr>
        <w:t>»</w:t>
      </w:r>
      <w:r w:rsidR="00C27A81">
        <w:rPr>
          <w:rFonts w:ascii="Times New Roman" w:hAnsi="Times New Roman" w:cs="Times New Roman"/>
          <w:sz w:val="28"/>
          <w:szCs w:val="28"/>
        </w:rPr>
        <w:t xml:space="preserve"> от</w:t>
      </w:r>
      <w:r w:rsidR="00C245A6" w:rsidRPr="00C245A6">
        <w:rPr>
          <w:rFonts w:ascii="Times New Roman" w:hAnsi="Times New Roman" w:cs="Times New Roman"/>
          <w:sz w:val="28"/>
          <w:szCs w:val="28"/>
        </w:rPr>
        <w:t xml:space="preserve"> </w:t>
      </w:r>
      <w:r w:rsidR="00C27A81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25 мая 2012 года</w:t>
      </w:r>
      <w:r w:rsidR="00C27A81"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 </w:t>
      </w:r>
      <w:r w:rsidR="00AA5A91"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№ </w:t>
      </w:r>
      <w:r w:rsid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46</w:t>
      </w:r>
      <w:r w:rsidR="00C245A6"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)</w:t>
      </w:r>
      <w:r w:rsid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;</w:t>
      </w:r>
    </w:p>
    <w:p w:rsidR="00CA09EF" w:rsidRPr="00C245A6" w:rsidRDefault="002C4EA1" w:rsidP="00F61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C245A6">
        <w:rPr>
          <w:rFonts w:ascii="Times New Roman" w:hAnsi="Times New Roman" w:cs="Times New Roman"/>
          <w:color w:val="2B2B2B"/>
          <w:sz w:val="28"/>
          <w:szCs w:val="28"/>
        </w:rPr>
        <w:t>4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</w:rPr>
        <w:t>)</w:t>
      </w:r>
      <w:r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 Статью 6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Закона </w:t>
      </w:r>
      <w:r w:rsidR="00F61ACD"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10 октября 2012 года № 170 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 внесении изменений в некоторые законодательные акты Кыргызской Республики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(</w:t>
      </w:r>
      <w:r w:rsidR="00C947CF"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газета </w:t>
      </w:r>
      <w:r w:rsidR="00C245A6" w:rsidRPr="00D92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45A6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45A6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5A6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45A6" w:rsidRPr="00D92DEA">
        <w:rPr>
          <w:rFonts w:ascii="Times New Roman" w:hAnsi="Times New Roman" w:cs="Times New Roman"/>
          <w:sz w:val="28"/>
          <w:szCs w:val="28"/>
        </w:rPr>
        <w:t>»</w:t>
      </w:r>
      <w:r w:rsidR="00C27A81">
        <w:rPr>
          <w:rFonts w:ascii="Times New Roman" w:hAnsi="Times New Roman" w:cs="Times New Roman"/>
          <w:sz w:val="28"/>
          <w:szCs w:val="28"/>
        </w:rPr>
        <w:t xml:space="preserve"> от 12 октября 2012 года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 № </w:t>
      </w:r>
      <w:r w:rsidR="00C27A81">
        <w:rPr>
          <w:rFonts w:ascii="Times New Roman" w:hAnsi="Times New Roman" w:cs="Times New Roman"/>
          <w:color w:val="2B2B2B"/>
          <w:sz w:val="28"/>
          <w:szCs w:val="28"/>
        </w:rPr>
        <w:t>9</w:t>
      </w:r>
      <w:r w:rsidR="00C947CF" w:rsidRPr="00C245A6">
        <w:rPr>
          <w:rFonts w:ascii="Times New Roman" w:hAnsi="Times New Roman" w:cs="Times New Roman"/>
          <w:color w:val="2B2B2B"/>
          <w:sz w:val="28"/>
          <w:szCs w:val="28"/>
        </w:rPr>
        <w:t>0</w:t>
      </w:r>
      <w:r w:rsidR="00C245A6">
        <w:rPr>
          <w:rFonts w:ascii="Times New Roman" w:hAnsi="Times New Roman" w:cs="Times New Roman"/>
          <w:color w:val="2B2B2B"/>
          <w:sz w:val="28"/>
          <w:szCs w:val="28"/>
        </w:rPr>
        <w:t>);</w:t>
      </w:r>
    </w:p>
    <w:p w:rsidR="00CA09EF" w:rsidRPr="00C245A6" w:rsidRDefault="00C947CF" w:rsidP="00F61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</w:pPr>
      <w:r w:rsidRPr="00C245A6">
        <w:rPr>
          <w:rFonts w:ascii="Times New Roman" w:hAnsi="Times New Roman" w:cs="Times New Roman"/>
          <w:color w:val="2B2B2B"/>
          <w:sz w:val="28"/>
          <w:szCs w:val="28"/>
        </w:rPr>
        <w:t xml:space="preserve">5) 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="00F61ACD"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61ACD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24 июня 2013 года № 99 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изменений и дополнения в Закон Кыргызской Республики </w:t>
      </w:r>
      <w:r w:rsidR="00C245A6" w:rsidRPr="00C245A6">
        <w:rPr>
          <w:rFonts w:ascii="Times New Roman" w:hAnsi="Times New Roman" w:cs="Times New Roman"/>
          <w:sz w:val="28"/>
          <w:szCs w:val="28"/>
        </w:rPr>
        <w:t xml:space="preserve">«Об энергетике»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</w:t>
      </w:r>
      <w:r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газета </w:t>
      </w:r>
      <w:r w:rsidR="00C245A6" w:rsidRPr="00D92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45A6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45A6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5A6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45A6" w:rsidRPr="00D92DEA">
        <w:rPr>
          <w:rFonts w:ascii="Times New Roman" w:hAnsi="Times New Roman" w:cs="Times New Roman"/>
          <w:sz w:val="28"/>
          <w:szCs w:val="28"/>
        </w:rPr>
        <w:t>»</w:t>
      </w:r>
      <w:r w:rsidR="00C27A81">
        <w:rPr>
          <w:rFonts w:ascii="Times New Roman" w:hAnsi="Times New Roman" w:cs="Times New Roman"/>
          <w:sz w:val="28"/>
          <w:szCs w:val="28"/>
        </w:rPr>
        <w:t xml:space="preserve"> от 28 июня 2013 года</w:t>
      </w:r>
      <w:r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 </w:t>
      </w:r>
      <w:r w:rsidR="00F61ACD"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№ </w:t>
      </w:r>
      <w:r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54</w:t>
      </w:r>
      <w:r w:rsid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);</w:t>
      </w:r>
    </w:p>
    <w:p w:rsidR="00DD4672" w:rsidRPr="00C245A6" w:rsidRDefault="00C947CF" w:rsidP="00C245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45A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6) 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="00C245A6" w:rsidRPr="00C245A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14 января 2015 года № 10 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дополнения в Закон Кыргызской Республики </w:t>
      </w:r>
      <w:r w:rsidR="00C245A6" w:rsidRPr="00C245A6">
        <w:rPr>
          <w:rFonts w:ascii="Times New Roman" w:hAnsi="Times New Roman" w:cs="Times New Roman"/>
          <w:sz w:val="28"/>
          <w:szCs w:val="28"/>
        </w:rPr>
        <w:t>«Об энергетике»</w:t>
      </w:r>
      <w:r w:rsidR="00C245A6" w:rsidRPr="00C245A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;</w:t>
      </w:r>
    </w:p>
    <w:p w:rsidR="00A50832" w:rsidRPr="00C245A6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0832" w:rsidRPr="00C245A6">
        <w:rPr>
          <w:rFonts w:ascii="Times New Roman" w:hAnsi="Times New Roman" w:cs="Times New Roman"/>
          <w:sz w:val="28"/>
          <w:szCs w:val="28"/>
        </w:rPr>
        <w:t>) Закон Кыргызской Республики «Об электроэнергетике» от 28 января 1997 года № 8 (газета «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>» от 12 февраля 1997 года № 8);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50832" w:rsidRPr="00D92DEA">
        <w:rPr>
          <w:rFonts w:ascii="Times New Roman" w:hAnsi="Times New Roman" w:cs="Times New Roman"/>
          <w:sz w:val="28"/>
          <w:szCs w:val="28"/>
        </w:rPr>
        <w:t xml:space="preserve">) Закон Кыргызской Республики «О внесении изменений в Закон Кыргызской Республики «Об электроэнергетике» от 26 февраля 2003 года № </w:t>
      </w:r>
      <w:r w:rsidR="00A50832" w:rsidRPr="00D92DEA">
        <w:rPr>
          <w:rFonts w:ascii="Times New Roman" w:hAnsi="Times New Roman" w:cs="Times New Roman"/>
          <w:sz w:val="28"/>
          <w:szCs w:val="28"/>
        </w:rPr>
        <w:lastRenderedPageBreak/>
        <w:t xml:space="preserve">43 (Ведомости Жогорку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Республики, 2003 год, № 4, ст. 194);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50832" w:rsidRPr="00D92DEA">
        <w:rPr>
          <w:rFonts w:ascii="Times New Roman" w:hAnsi="Times New Roman" w:cs="Times New Roman"/>
          <w:sz w:val="28"/>
          <w:szCs w:val="28"/>
        </w:rPr>
        <w:t xml:space="preserve">) Закон Кыргызской Республики «О внесении дополнения в Закон Кыргызской Республики «Об электроэнергетике» от 6 декабря 2004 года № 187 (Ведомости Жогорку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Республики, 2005 год, № 3, ст. 174);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50832" w:rsidRPr="00D92DEA">
        <w:rPr>
          <w:rFonts w:ascii="Times New Roman" w:hAnsi="Times New Roman" w:cs="Times New Roman"/>
          <w:sz w:val="28"/>
          <w:szCs w:val="28"/>
        </w:rPr>
        <w:t xml:space="preserve">) Закон Кыргызской Республики «О внесении изменений в Закон Кыргызской Республики «Об электроэнергетике» от 28 декабря 2006 года № 207 (Ведомости Жогорку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Кыргызской Республики, 2006 год, № 11, ст. 975);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50832"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дополнения и изменений в Закон Кыргызской Республики «Об электроэнергетике» от 10 августа 2007 года № 146 (газета «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>» от 24 августа 2007 года № 60);</w:t>
      </w:r>
    </w:p>
    <w:p w:rsidR="00A50832" w:rsidRPr="00C245A6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5A6">
        <w:rPr>
          <w:rFonts w:ascii="Times New Roman" w:hAnsi="Times New Roman" w:cs="Times New Roman"/>
          <w:sz w:val="28"/>
          <w:szCs w:val="28"/>
        </w:rPr>
        <w:t>12</w:t>
      </w:r>
      <w:r w:rsidR="00A50832" w:rsidRPr="00C245A6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изменений в некоторые законодательные акты Кыргызской Республики» от 16 мая 2008 года № 85 (газета «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>» от 23 мая 2008 года № 36);</w:t>
      </w:r>
    </w:p>
    <w:p w:rsidR="00A50832" w:rsidRPr="00C245A6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5A6">
        <w:rPr>
          <w:rFonts w:ascii="Times New Roman" w:hAnsi="Times New Roman" w:cs="Times New Roman"/>
          <w:sz w:val="28"/>
          <w:szCs w:val="28"/>
        </w:rPr>
        <w:t>13</w:t>
      </w:r>
      <w:r w:rsidR="00A50832" w:rsidRPr="00C245A6">
        <w:rPr>
          <w:rFonts w:ascii="Times New Roman" w:hAnsi="Times New Roman" w:cs="Times New Roman"/>
          <w:sz w:val="28"/>
          <w:szCs w:val="28"/>
        </w:rPr>
        <w:t xml:space="preserve">) </w:t>
      </w:r>
      <w:r w:rsidR="00CA09EF" w:rsidRPr="00C245A6">
        <w:rPr>
          <w:rFonts w:ascii="Times New Roman" w:hAnsi="Times New Roman" w:cs="Times New Roman"/>
          <w:sz w:val="28"/>
          <w:szCs w:val="28"/>
        </w:rPr>
        <w:t>Закон</w:t>
      </w:r>
      <w:r w:rsidR="00A50832" w:rsidRPr="00C245A6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дополнений и изменений в некоторые законодательные акты Кыргызской Республики» от 23 января 2009 года № 14 (газета «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C245A6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C245A6">
        <w:rPr>
          <w:rFonts w:ascii="Times New Roman" w:hAnsi="Times New Roman" w:cs="Times New Roman"/>
          <w:sz w:val="28"/>
          <w:szCs w:val="28"/>
        </w:rPr>
        <w:t>» от 30 января 2009 года № 7);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50832" w:rsidRPr="00D92DEA">
        <w:rPr>
          <w:rFonts w:ascii="Times New Roman" w:hAnsi="Times New Roman" w:cs="Times New Roman"/>
          <w:sz w:val="28"/>
          <w:szCs w:val="28"/>
        </w:rPr>
        <w:t>) Статью 1 Закона Кыргызской Республики «О внесении изменения и дополнений в некоторые законодательные акты Кыргызской Республики» от 10 июня 2011 года №35 (газета «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>» от 17 июня 2011 года № 46;);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50832"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дополнения в Закон Кыргызской Республики «Об электроэнергетике» от 13 июня 2011 года № 43 (газета «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>» от 17 июня 2011 года № 46);</w:t>
      </w:r>
    </w:p>
    <w:p w:rsidR="00A50832" w:rsidRPr="00D92DEA" w:rsidRDefault="00A50832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1</w:t>
      </w:r>
      <w:r w:rsidR="00C245A6">
        <w:rPr>
          <w:rFonts w:ascii="Times New Roman" w:hAnsi="Times New Roman" w:cs="Times New Roman"/>
          <w:sz w:val="28"/>
          <w:szCs w:val="28"/>
        </w:rPr>
        <w:t>6</w:t>
      </w:r>
      <w:r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дополнения и изменений в Закон Кыргызской Республики «Об электроэнергетике» от 26 июля 2011 года № 146 (газета 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 от 10 августа 2011 года № 66);</w:t>
      </w:r>
    </w:p>
    <w:p w:rsidR="00A50832" w:rsidRPr="00D92DEA" w:rsidRDefault="00A50832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1</w:t>
      </w:r>
      <w:r w:rsidR="00C245A6">
        <w:rPr>
          <w:rFonts w:ascii="Times New Roman" w:hAnsi="Times New Roman" w:cs="Times New Roman"/>
          <w:sz w:val="28"/>
          <w:szCs w:val="28"/>
        </w:rPr>
        <w:t>7</w:t>
      </w:r>
      <w:r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дополнений в Закон Кыргызской Республики «Об электроэнергетике» от 30 ноября 2012 года № 188 (газета 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 от 4 декабря 2012 года № 107);</w:t>
      </w:r>
    </w:p>
    <w:p w:rsidR="00A50832" w:rsidRPr="00D92DEA" w:rsidRDefault="00A50832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1</w:t>
      </w:r>
      <w:r w:rsidR="00C245A6">
        <w:rPr>
          <w:rFonts w:ascii="Times New Roman" w:hAnsi="Times New Roman" w:cs="Times New Roman"/>
          <w:sz w:val="28"/>
          <w:szCs w:val="28"/>
        </w:rPr>
        <w:t>8</w:t>
      </w:r>
      <w:r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дополнения и изменения в Закон Кыргызской Республики «Об электроэнергетике» от 15 февраля 2013 года № 20 (газета 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 от 19 февраля 2013 года № 14);</w:t>
      </w:r>
    </w:p>
    <w:p w:rsidR="00A50832" w:rsidRPr="00D92DEA" w:rsidRDefault="00A50832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DEA">
        <w:rPr>
          <w:rFonts w:ascii="Times New Roman" w:hAnsi="Times New Roman" w:cs="Times New Roman"/>
          <w:sz w:val="28"/>
          <w:szCs w:val="28"/>
        </w:rPr>
        <w:t>1</w:t>
      </w:r>
      <w:r w:rsidR="00C245A6">
        <w:rPr>
          <w:rFonts w:ascii="Times New Roman" w:hAnsi="Times New Roman" w:cs="Times New Roman"/>
          <w:sz w:val="28"/>
          <w:szCs w:val="28"/>
        </w:rPr>
        <w:t>9</w:t>
      </w:r>
      <w:r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изменений и дополнений в Закон Кыргызской Республики «Об электроэнергетике» от 24 июня 2013 года № 98 (газета 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 от 28 июня 2013 года № 54);</w:t>
      </w:r>
    </w:p>
    <w:p w:rsidR="00A50832" w:rsidRPr="00D92DEA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50832" w:rsidRPr="00D92DEA">
        <w:rPr>
          <w:rFonts w:ascii="Times New Roman" w:hAnsi="Times New Roman" w:cs="Times New Roman"/>
          <w:sz w:val="28"/>
          <w:szCs w:val="28"/>
        </w:rPr>
        <w:t>) Статью 16 Закона Кыргызской Республики «О внесении изменений и дополнения в некоторые законодательные акты Кыргызской Республики» от 18 июля 2014 года № 144 (газета «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>» от 5 августа 2014 года № 60);</w:t>
      </w:r>
    </w:p>
    <w:p w:rsidR="00A50832" w:rsidRPr="00C947CF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947CF" w:rsidRPr="00C947CF">
        <w:rPr>
          <w:rFonts w:ascii="Times New Roman" w:hAnsi="Times New Roman" w:cs="Times New Roman"/>
          <w:sz w:val="28"/>
          <w:szCs w:val="28"/>
        </w:rPr>
        <w:t xml:space="preserve">) Статьи 1 и </w:t>
      </w:r>
      <w:r w:rsidR="00A50832" w:rsidRPr="00C947CF">
        <w:rPr>
          <w:rFonts w:ascii="Times New Roman" w:hAnsi="Times New Roman" w:cs="Times New Roman"/>
          <w:sz w:val="28"/>
          <w:szCs w:val="28"/>
        </w:rPr>
        <w:t>2 Закона Кыргызской Республики «О внесении изменений и дополнений в некоторые законодательные акты Кыргызской Республики» от 19 июля 2014 года № 145 (газета «</w:t>
      </w:r>
      <w:proofErr w:type="spellStart"/>
      <w:r w:rsidR="00A50832" w:rsidRPr="00C947CF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C94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C947CF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C947CF">
        <w:rPr>
          <w:rFonts w:ascii="Times New Roman" w:hAnsi="Times New Roman" w:cs="Times New Roman"/>
          <w:sz w:val="28"/>
          <w:szCs w:val="28"/>
        </w:rPr>
        <w:t>» от 5 августа 2014 года № 60);</w:t>
      </w:r>
    </w:p>
    <w:p w:rsidR="00404E2F" w:rsidRDefault="00C245A6" w:rsidP="00524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A50832" w:rsidRPr="00D92DEA">
        <w:rPr>
          <w:rFonts w:ascii="Times New Roman" w:hAnsi="Times New Roman" w:cs="Times New Roman"/>
          <w:sz w:val="28"/>
          <w:szCs w:val="28"/>
        </w:rPr>
        <w:t>) Закон Кыргызской Республики «О внесении изменения в Закон Кыргызской Республики «Об электроэнергетике» от 20 января 2016 года № 5 (газета «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832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A50832" w:rsidRPr="00D92DEA">
        <w:rPr>
          <w:rFonts w:ascii="Times New Roman" w:hAnsi="Times New Roman" w:cs="Times New Roman"/>
          <w:sz w:val="28"/>
          <w:szCs w:val="28"/>
        </w:rPr>
        <w:t>» от 26 января 2016 года № 6)</w:t>
      </w:r>
      <w:r w:rsidR="00404E2F">
        <w:rPr>
          <w:rFonts w:ascii="Times New Roman" w:hAnsi="Times New Roman" w:cs="Times New Roman"/>
          <w:sz w:val="28"/>
          <w:szCs w:val="28"/>
        </w:rPr>
        <w:t>;</w:t>
      </w:r>
    </w:p>
    <w:p w:rsidR="008B4765" w:rsidRPr="008B4765" w:rsidRDefault="00404E2F" w:rsidP="008B476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8B4765">
        <w:rPr>
          <w:rFonts w:ascii="Times New Roman" w:hAnsi="Times New Roman" w:cs="Times New Roman"/>
          <w:sz w:val="28"/>
          <w:szCs w:val="28"/>
        </w:rPr>
        <w:t xml:space="preserve">23) </w:t>
      </w:r>
      <w:r w:rsidR="008B4765" w:rsidRPr="008B4765">
        <w:rPr>
          <w:rFonts w:ascii="Times New Roman" w:hAnsi="Times New Roman" w:cs="Times New Roman"/>
          <w:sz w:val="28"/>
          <w:szCs w:val="28"/>
        </w:rPr>
        <w:t>Закон Кыргызской Республики №</w:t>
      </w:r>
      <w:r w:rsidR="008B4765"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7 «Об особом статусе каскада </w:t>
      </w:r>
      <w:proofErr w:type="spellStart"/>
      <w:r w:rsidR="008B4765"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Токтогульскихгидроэлектростанций</w:t>
      </w:r>
      <w:proofErr w:type="spellEnd"/>
      <w:r w:rsidR="008B4765"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и национальной высоковольтной линии электропередач»</w:t>
      </w:r>
      <w:r w:rsidR="00A50832" w:rsidRPr="008B4765">
        <w:rPr>
          <w:rFonts w:ascii="Times New Roman" w:hAnsi="Times New Roman" w:cs="Times New Roman"/>
          <w:sz w:val="28"/>
          <w:szCs w:val="28"/>
        </w:rPr>
        <w:t xml:space="preserve"> </w:t>
      </w:r>
      <w:r w:rsidR="008B4765"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21 января 2002 года </w:t>
      </w:r>
      <w:r w:rsidR="008B4765" w:rsidRPr="008B4765">
        <w:rPr>
          <w:rFonts w:ascii="Times New Roman" w:hAnsi="Times New Roman" w:cs="Times New Roman"/>
          <w:color w:val="2B2B2B"/>
          <w:sz w:val="28"/>
          <w:szCs w:val="28"/>
        </w:rPr>
        <w:t xml:space="preserve">(Ведомости Жогорку </w:t>
      </w:r>
      <w:proofErr w:type="spellStart"/>
      <w:r w:rsidR="008B4765" w:rsidRPr="008B4765">
        <w:rPr>
          <w:rFonts w:ascii="Times New Roman" w:hAnsi="Times New Roman" w:cs="Times New Roman"/>
          <w:color w:val="2B2B2B"/>
          <w:sz w:val="28"/>
          <w:szCs w:val="28"/>
        </w:rPr>
        <w:t>Кенеша</w:t>
      </w:r>
      <w:proofErr w:type="spellEnd"/>
      <w:r w:rsidR="008B4765" w:rsidRPr="008B4765">
        <w:rPr>
          <w:rFonts w:ascii="Times New Roman" w:hAnsi="Times New Roman" w:cs="Times New Roman"/>
          <w:color w:val="2B2B2B"/>
          <w:sz w:val="28"/>
          <w:szCs w:val="28"/>
        </w:rPr>
        <w:t xml:space="preserve"> Кыргызской Республики, 2002 г., № 1, ст.12)</w:t>
      </w:r>
      <w:r w:rsidR="008B4765">
        <w:rPr>
          <w:rFonts w:ascii="Times New Roman" w:hAnsi="Times New Roman" w:cs="Times New Roman"/>
          <w:color w:val="2B2B2B"/>
          <w:sz w:val="28"/>
          <w:szCs w:val="28"/>
        </w:rPr>
        <w:t>;</w:t>
      </w:r>
    </w:p>
    <w:p w:rsidR="00A50832" w:rsidRPr="008B4765" w:rsidRDefault="008B4765" w:rsidP="008B4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765">
        <w:rPr>
          <w:rFonts w:ascii="Times New Roman" w:hAnsi="Times New Roman" w:cs="Times New Roman"/>
          <w:sz w:val="28"/>
          <w:szCs w:val="28"/>
        </w:rPr>
        <w:t xml:space="preserve">24) Закон Кыргызской Республики 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30 июля 2007 года № 100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изменения и дополнений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Об особом статусе каскада </w:t>
      </w:r>
      <w:proofErr w:type="spellStart"/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Токтогульских</w:t>
      </w:r>
      <w:proofErr w:type="spellEnd"/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гидроэлектростанций и национальной высоковольтной линии электропередач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»;</w:t>
      </w:r>
    </w:p>
    <w:p w:rsidR="008B4765" w:rsidRPr="008B4765" w:rsidRDefault="008B4765" w:rsidP="008B476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8B4765">
        <w:rPr>
          <w:rFonts w:ascii="Times New Roman" w:hAnsi="Times New Roman" w:cs="Times New Roman"/>
          <w:sz w:val="28"/>
          <w:szCs w:val="28"/>
        </w:rPr>
        <w:t>25)</w:t>
      </w:r>
      <w:r w:rsidRPr="008B4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765">
        <w:rPr>
          <w:rFonts w:ascii="Times New Roman" w:hAnsi="Times New Roman" w:cs="Times New Roman"/>
          <w:sz w:val="28"/>
          <w:szCs w:val="28"/>
        </w:rPr>
        <w:t>Статью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76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476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23 мая 2008 года № 95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изменений и дополнений в некоторые законодательные акты Кыргызской Республики и признании утратившим силу Закона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 внесении дополнений в некоторые законодательные акты Кыргызской Республики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8B476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(</w:t>
      </w:r>
      <w:r w:rsidRPr="008B4765">
        <w:rPr>
          <w:rFonts w:ascii="Times New Roman" w:hAnsi="Times New Roman" w:cs="Times New Roman"/>
          <w:color w:val="2B2B2B"/>
          <w:sz w:val="28"/>
          <w:szCs w:val="28"/>
        </w:rPr>
        <w:t xml:space="preserve">газета </w:t>
      </w:r>
      <w:r w:rsidRPr="00D92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</w:t>
      </w:r>
      <w:r w:rsidRPr="008B4765">
        <w:rPr>
          <w:rFonts w:ascii="Times New Roman" w:hAnsi="Times New Roman" w:cs="Times New Roman"/>
          <w:color w:val="2B2B2B"/>
          <w:sz w:val="28"/>
          <w:szCs w:val="28"/>
        </w:rPr>
        <w:t>, от 30 мая 2008 года № 38)</w:t>
      </w:r>
      <w:r>
        <w:rPr>
          <w:rFonts w:ascii="Times New Roman" w:hAnsi="Times New Roman" w:cs="Times New Roman"/>
          <w:color w:val="2B2B2B"/>
          <w:sz w:val="28"/>
          <w:szCs w:val="28"/>
        </w:rPr>
        <w:t>;</w:t>
      </w:r>
    </w:p>
    <w:p w:rsidR="003D07BA" w:rsidRPr="009503F6" w:rsidRDefault="00D8612F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</w:pPr>
      <w:r w:rsidRPr="009503F6">
        <w:rPr>
          <w:rFonts w:ascii="Times New Roman" w:eastAsia="Times New Roman" w:hAnsi="Times New Roman" w:cs="Times New Roman"/>
          <w:sz w:val="28"/>
          <w:szCs w:val="28"/>
        </w:rPr>
        <w:t>2</w:t>
      </w:r>
      <w:r w:rsidR="009503F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503F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="009503F6"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12 сентября 1998 года № 122 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(</w:t>
      </w:r>
      <w:r w:rsidR="003D07BA"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газета </w:t>
      </w:r>
      <w:r w:rsidR="009503F6" w:rsidRPr="00D92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503F6"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9503F6"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03F6"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9503F6" w:rsidRPr="00D92DEA">
        <w:rPr>
          <w:rFonts w:ascii="Times New Roman" w:hAnsi="Times New Roman" w:cs="Times New Roman"/>
          <w:sz w:val="28"/>
          <w:szCs w:val="28"/>
        </w:rPr>
        <w:t>»</w:t>
      </w:r>
      <w:r w:rsidR="003D07BA"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 от</w:t>
      </w:r>
      <w:r w:rsidR="003D07BA" w:rsidRPr="009503F6"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  <w:t xml:space="preserve"> 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23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сентября 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1998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года</w:t>
      </w:r>
      <w:r w:rsidR="003D07BA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№ 143);</w:t>
      </w:r>
    </w:p>
    <w:p w:rsidR="00D8241F" w:rsidRPr="009503F6" w:rsidRDefault="009503F6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27</w:t>
      </w:r>
      <w:r w:rsidR="00D8241F"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>)</w:t>
      </w:r>
      <w:r w:rsidR="00D8241F" w:rsidRPr="009503F6"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  <w:t xml:space="preserve"> 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18 января 2000 года № 27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изменений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</w:t>
      </w:r>
      <w:r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газета </w:t>
      </w:r>
      <w:r w:rsidRPr="00D92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DEA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D92DEA">
        <w:rPr>
          <w:rFonts w:ascii="Times New Roman" w:hAnsi="Times New Roman" w:cs="Times New Roman"/>
          <w:sz w:val="28"/>
          <w:szCs w:val="28"/>
        </w:rPr>
        <w:t>»</w:t>
      </w:r>
      <w:r w:rsidRPr="009503F6">
        <w:rPr>
          <w:rFonts w:ascii="Times New Roman" w:eastAsia="Times New Roman" w:hAnsi="Times New Roman" w:cs="Times New Roman"/>
          <w:iCs/>
          <w:color w:val="2B2B2B"/>
          <w:sz w:val="28"/>
          <w:szCs w:val="28"/>
          <w:lang w:eastAsia="ru-RU"/>
        </w:rPr>
        <w:t xml:space="preserve"> 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26 января 2000 года № 9);</w:t>
      </w:r>
    </w:p>
    <w:p w:rsidR="00D8241F" w:rsidRPr="009503F6" w:rsidRDefault="00D8241F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8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) Закон </w:t>
      </w:r>
      <w:r w:rsidR="009503F6" w:rsidRPr="008B476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21 января 2002 года N 8 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изменений в Закон Кыргызской Республики 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(газета «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25 января 2002 № 7);</w:t>
      </w:r>
    </w:p>
    <w:p w:rsidR="00D8241F" w:rsidRPr="009503F6" w:rsidRDefault="00D8241F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9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) Закон </w:t>
      </w:r>
      <w:r w:rsidR="009503F6"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27 февраля 2003 года №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45 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изменения в Закон Кыргызской Республики 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 w:rsid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="009503F6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(газета «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» от 4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мартя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2003 года № 16);</w:t>
      </w:r>
    </w:p>
    <w:p w:rsidR="00D8241F" w:rsidRPr="009503F6" w:rsidRDefault="009503F6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30</w:t>
      </w:r>
      <w:r w:rsidR="00D8241F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) 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Закон </w:t>
      </w:r>
      <w:r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24 февраля 2006 года № 64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дополнений и изменений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(газета «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 от 23 сентября 1998 года № 143);</w:t>
      </w:r>
    </w:p>
    <w:p w:rsidR="004C50FB" w:rsidRPr="009503F6" w:rsidRDefault="009503F6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31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) Закон </w:t>
      </w:r>
      <w:r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31 марта 2011 года № 9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изменения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»»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(газета «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 от 5 апреля 2011 года № 25);</w:t>
      </w:r>
    </w:p>
    <w:p w:rsidR="004C50FB" w:rsidRPr="009503F6" w:rsidRDefault="009503F6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32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) Закон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22 января 2016 года № 9 «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O внесении изменений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(газета «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 от 26 января 2016 года № 5);</w:t>
      </w:r>
    </w:p>
    <w:p w:rsidR="004C50FB" w:rsidRPr="009503F6" w:rsidRDefault="009503F6" w:rsidP="00D824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33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) Закон </w:t>
      </w:r>
      <w:r w:rsidRPr="008B476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26 июля 2016 года № 141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внесении изменений в Закон Кыргызской Республики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компенсации ущерба от строительства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ГЭС и водохранилища на территории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Токтогульского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района </w:t>
      </w:r>
      <w:proofErr w:type="spellStart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Джалал-Абадской</w:t>
      </w:r>
      <w:proofErr w:type="spellEnd"/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области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(газета «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Эркин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Тоо</w:t>
      </w:r>
      <w:proofErr w:type="spellEnd"/>
      <w:r w:rsidR="004C50FB"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» </w:t>
      </w:r>
      <w:r w:rsidRPr="009503F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12 августа 2016 года № 70).</w:t>
      </w:r>
    </w:p>
    <w:p w:rsidR="003D07BA" w:rsidRPr="00D8612F" w:rsidRDefault="003D07BA" w:rsidP="008B4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832" w:rsidRPr="00D92DEA" w:rsidRDefault="00A50832" w:rsidP="005240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832" w:rsidRPr="00D92DEA" w:rsidRDefault="00A50832" w:rsidP="005240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>Президент</w:t>
      </w:r>
    </w:p>
    <w:p w:rsidR="00A50832" w:rsidRPr="00D92DEA" w:rsidRDefault="00A50832" w:rsidP="005240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DEA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256D9D" w:rsidRDefault="00F7228D" w:rsidP="00524023">
      <w:pPr>
        <w:spacing w:after="0" w:line="240" w:lineRule="auto"/>
        <w:ind w:firstLine="709"/>
      </w:pPr>
    </w:p>
    <w:sectPr w:rsidR="0025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330D7"/>
    <w:multiLevelType w:val="multilevel"/>
    <w:tmpl w:val="B97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70369"/>
    <w:multiLevelType w:val="multilevel"/>
    <w:tmpl w:val="26A4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C95B2F"/>
    <w:multiLevelType w:val="multilevel"/>
    <w:tmpl w:val="EC12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5C252E"/>
    <w:multiLevelType w:val="multilevel"/>
    <w:tmpl w:val="388C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074"/>
    <w:rsid w:val="00074399"/>
    <w:rsid w:val="00157962"/>
    <w:rsid w:val="00227AAC"/>
    <w:rsid w:val="002C4EA1"/>
    <w:rsid w:val="003D07BA"/>
    <w:rsid w:val="003D36EB"/>
    <w:rsid w:val="00402ED8"/>
    <w:rsid w:val="00404E2F"/>
    <w:rsid w:val="004C2568"/>
    <w:rsid w:val="004C34B5"/>
    <w:rsid w:val="004C50FB"/>
    <w:rsid w:val="005024AA"/>
    <w:rsid w:val="00524023"/>
    <w:rsid w:val="00526BD8"/>
    <w:rsid w:val="0054666B"/>
    <w:rsid w:val="00634907"/>
    <w:rsid w:val="00680BD5"/>
    <w:rsid w:val="00804B15"/>
    <w:rsid w:val="0088678D"/>
    <w:rsid w:val="00897F8F"/>
    <w:rsid w:val="008B4765"/>
    <w:rsid w:val="009503F6"/>
    <w:rsid w:val="00A07B50"/>
    <w:rsid w:val="00A50832"/>
    <w:rsid w:val="00A82074"/>
    <w:rsid w:val="00AA5A91"/>
    <w:rsid w:val="00B25D56"/>
    <w:rsid w:val="00C245A6"/>
    <w:rsid w:val="00C26DB0"/>
    <w:rsid w:val="00C27A81"/>
    <w:rsid w:val="00C947CF"/>
    <w:rsid w:val="00CA09EF"/>
    <w:rsid w:val="00CF6F97"/>
    <w:rsid w:val="00D8241F"/>
    <w:rsid w:val="00D8612F"/>
    <w:rsid w:val="00DA4EC7"/>
    <w:rsid w:val="00DA7F1D"/>
    <w:rsid w:val="00DD4672"/>
    <w:rsid w:val="00E32D75"/>
    <w:rsid w:val="00E46D6C"/>
    <w:rsid w:val="00E5331E"/>
    <w:rsid w:val="00E93DD3"/>
    <w:rsid w:val="00ED3B13"/>
    <w:rsid w:val="00F031F5"/>
    <w:rsid w:val="00F471FC"/>
    <w:rsid w:val="00F61ACD"/>
    <w:rsid w:val="00F7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CA1F1-BBBD-4A98-8845-DCBB59DD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0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8207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820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820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82074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CA0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A09E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17</Pages>
  <Words>5608</Words>
  <Characters>31971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2021-11-10T09:38:00Z</dcterms:created>
  <dcterms:modified xsi:type="dcterms:W3CDTF">2021-12-20T06:42:00Z</dcterms:modified>
</cp:coreProperties>
</file>